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119"/>
        <w:tblW w:w="10060" w:type="dxa"/>
        <w:tblLayout w:type="fixed"/>
        <w:tblLook w:val="04A0" w:firstRow="1" w:lastRow="0" w:firstColumn="1" w:lastColumn="0" w:noHBand="0" w:noVBand="1"/>
      </w:tblPr>
      <w:tblGrid>
        <w:gridCol w:w="846"/>
        <w:gridCol w:w="4111"/>
        <w:gridCol w:w="1105"/>
        <w:gridCol w:w="1134"/>
        <w:gridCol w:w="2864"/>
      </w:tblGrid>
      <w:tr w:rsidR="00B0693C" w:rsidRPr="00DD1112" w14:paraId="5C9E95F7" w14:textId="77777777" w:rsidTr="00525188">
        <w:tc>
          <w:tcPr>
            <w:tcW w:w="10060" w:type="dxa"/>
            <w:gridSpan w:val="5"/>
          </w:tcPr>
          <w:p w14:paraId="10AD1F83" w14:textId="65BD902F" w:rsidR="00B0693C" w:rsidRPr="00DD1112" w:rsidRDefault="00B0693C" w:rsidP="00B0693C">
            <w:pPr>
              <w:rPr>
                <w:rFonts w:ascii="Arial" w:hAnsi="Arial" w:cs="Arial"/>
              </w:rPr>
            </w:pPr>
            <w:r w:rsidRPr="00DD1112">
              <w:rPr>
                <w:rFonts w:ascii="Arial" w:hAnsi="Arial" w:cs="Arial"/>
              </w:rPr>
              <w:t xml:space="preserve">OBJETO: </w:t>
            </w:r>
            <w:r w:rsidRPr="00DD1112">
              <w:rPr>
                <w:rFonts w:ascii="Arial" w:hAnsi="Arial" w:cs="Arial"/>
                <w:i/>
              </w:rPr>
              <w:t xml:space="preserve">Realizar </w:t>
            </w:r>
            <w:r w:rsidR="00B757C1">
              <w:rPr>
                <w:rFonts w:ascii="Arial" w:hAnsi="Arial" w:cs="Arial"/>
                <w:i/>
              </w:rPr>
              <w:t xml:space="preserve">visita de inspección </w:t>
            </w:r>
            <w:r w:rsidR="00476B7E">
              <w:rPr>
                <w:rFonts w:ascii="Arial" w:hAnsi="Arial" w:cs="Arial"/>
                <w:i/>
              </w:rPr>
              <w:t xml:space="preserve">previa </w:t>
            </w:r>
            <w:r w:rsidR="00B757C1" w:rsidRPr="00DD1112">
              <w:rPr>
                <w:rFonts w:ascii="Arial" w:hAnsi="Arial" w:cs="Arial"/>
                <w:i/>
              </w:rPr>
              <w:t>a</w:t>
            </w:r>
            <w:r w:rsidR="00F74006" w:rsidRPr="00DD1112">
              <w:rPr>
                <w:rFonts w:ascii="Arial" w:hAnsi="Arial" w:cs="Arial"/>
                <w:i/>
              </w:rPr>
              <w:t xml:space="preserve"> los Archivos </w:t>
            </w:r>
            <w:r w:rsidR="00B757C1">
              <w:rPr>
                <w:rFonts w:ascii="Arial" w:hAnsi="Arial" w:cs="Arial"/>
                <w:i/>
              </w:rPr>
              <w:t>que están en etapa de preparación para</w:t>
            </w:r>
            <w:r w:rsidR="00476B7E">
              <w:rPr>
                <w:rFonts w:ascii="Arial" w:hAnsi="Arial" w:cs="Arial"/>
                <w:i/>
              </w:rPr>
              <w:t xml:space="preserve"> la</w:t>
            </w:r>
            <w:r w:rsidR="00B757C1">
              <w:rPr>
                <w:rFonts w:ascii="Arial" w:hAnsi="Arial" w:cs="Arial"/>
                <w:i/>
              </w:rPr>
              <w:t xml:space="preserve"> transferencia primaria. </w:t>
            </w:r>
          </w:p>
        </w:tc>
      </w:tr>
      <w:tr w:rsidR="00B0693C" w:rsidRPr="00DD1112" w14:paraId="5E99EA48" w14:textId="77777777" w:rsidTr="00525188">
        <w:tc>
          <w:tcPr>
            <w:tcW w:w="10060" w:type="dxa"/>
            <w:gridSpan w:val="5"/>
          </w:tcPr>
          <w:p w14:paraId="4AEC1978" w14:textId="233D2F30" w:rsidR="00B0693C" w:rsidRPr="001718D3" w:rsidRDefault="00B757C1" w:rsidP="00B0693C">
            <w:pPr>
              <w:rPr>
                <w:rFonts w:ascii="Arial" w:hAnsi="Arial" w:cs="Arial"/>
              </w:rPr>
            </w:pPr>
            <w:r w:rsidRPr="001718D3">
              <w:rPr>
                <w:rFonts w:ascii="Arial" w:hAnsi="Arial" w:cs="Arial"/>
              </w:rPr>
              <w:t xml:space="preserve">FECHA DE </w:t>
            </w:r>
            <w:r w:rsidR="001718D3" w:rsidRPr="001718D3">
              <w:rPr>
                <w:rFonts w:ascii="Arial" w:hAnsi="Arial" w:cs="Arial"/>
              </w:rPr>
              <w:t>APLICACIÓN:</w:t>
            </w:r>
            <w:r w:rsidR="00B0693C" w:rsidRPr="001718D3">
              <w:rPr>
                <w:rFonts w:ascii="Arial" w:hAnsi="Arial" w:cs="Arial"/>
              </w:rPr>
              <w:t xml:space="preserve"> </w:t>
            </w:r>
          </w:p>
        </w:tc>
      </w:tr>
      <w:tr w:rsidR="00B0693C" w:rsidRPr="00DD1112" w14:paraId="7605BD3E" w14:textId="77777777" w:rsidTr="00525188">
        <w:tc>
          <w:tcPr>
            <w:tcW w:w="10060" w:type="dxa"/>
            <w:gridSpan w:val="5"/>
          </w:tcPr>
          <w:p w14:paraId="51BDB641" w14:textId="7D47FBE2" w:rsidR="00B0693C" w:rsidRPr="001718D3" w:rsidRDefault="00B0693C" w:rsidP="00B0693C">
            <w:pPr>
              <w:rPr>
                <w:rFonts w:ascii="Arial" w:hAnsi="Arial" w:cs="Arial"/>
              </w:rPr>
            </w:pPr>
            <w:r w:rsidRPr="001718D3">
              <w:rPr>
                <w:rFonts w:ascii="Arial" w:hAnsi="Arial" w:cs="Arial"/>
              </w:rPr>
              <w:t xml:space="preserve">OFICINA </w:t>
            </w:r>
            <w:r w:rsidR="00B757C1" w:rsidRPr="001718D3">
              <w:rPr>
                <w:rFonts w:ascii="Arial" w:hAnsi="Arial" w:cs="Arial"/>
              </w:rPr>
              <w:t>PRODUCTORA:</w:t>
            </w:r>
            <w:r w:rsidR="001718D3" w:rsidRPr="001718D3">
              <w:rPr>
                <w:rFonts w:ascii="Arial" w:hAnsi="Arial" w:cs="Arial"/>
              </w:rPr>
              <w:t xml:space="preserve"> </w:t>
            </w:r>
          </w:p>
        </w:tc>
      </w:tr>
      <w:tr w:rsidR="001718D3" w:rsidRPr="00DD1112" w14:paraId="37F6E95D" w14:textId="77777777" w:rsidTr="00525188">
        <w:tc>
          <w:tcPr>
            <w:tcW w:w="10060" w:type="dxa"/>
            <w:gridSpan w:val="5"/>
          </w:tcPr>
          <w:p w14:paraId="712F204C" w14:textId="11A2B26C" w:rsidR="001718D3" w:rsidRPr="00DD1112" w:rsidRDefault="001718D3" w:rsidP="00B0693C">
            <w:pPr>
              <w:rPr>
                <w:rFonts w:ascii="Arial" w:hAnsi="Arial" w:cs="Arial"/>
              </w:rPr>
            </w:pPr>
            <w:r>
              <w:rPr>
                <w:rFonts w:ascii="Arial" w:hAnsi="Arial" w:cs="Arial"/>
              </w:rPr>
              <w:t xml:space="preserve">VIGENCIAS A TRANSFERIR: </w:t>
            </w:r>
          </w:p>
        </w:tc>
      </w:tr>
      <w:tr w:rsidR="00476B7E" w:rsidRPr="00DD1112" w14:paraId="2E44661F" w14:textId="77777777" w:rsidTr="00525188">
        <w:tc>
          <w:tcPr>
            <w:tcW w:w="10060" w:type="dxa"/>
            <w:gridSpan w:val="5"/>
          </w:tcPr>
          <w:p w14:paraId="2FCB889B" w14:textId="7573D0FA" w:rsidR="00476B7E" w:rsidRDefault="00476B7E" w:rsidP="00B0693C">
            <w:pPr>
              <w:rPr>
                <w:rFonts w:ascii="Arial" w:hAnsi="Arial" w:cs="Arial"/>
              </w:rPr>
            </w:pPr>
            <w:r>
              <w:rPr>
                <w:rFonts w:ascii="Arial" w:hAnsi="Arial" w:cs="Arial"/>
              </w:rPr>
              <w:t xml:space="preserve">CANTIDAD DE EXPEDIENTES O CAJAS A TRANSFERIR:  </w:t>
            </w:r>
          </w:p>
        </w:tc>
      </w:tr>
      <w:tr w:rsidR="00B0693C" w:rsidRPr="00DD1112" w14:paraId="296DADBC" w14:textId="77777777" w:rsidTr="00525188">
        <w:trPr>
          <w:trHeight w:val="336"/>
        </w:trPr>
        <w:tc>
          <w:tcPr>
            <w:tcW w:w="10060" w:type="dxa"/>
            <w:gridSpan w:val="5"/>
          </w:tcPr>
          <w:p w14:paraId="5539E75D" w14:textId="77777777" w:rsidR="00B0693C" w:rsidRPr="00DD1112" w:rsidRDefault="00B0693C" w:rsidP="00B0693C">
            <w:pPr>
              <w:rPr>
                <w:rFonts w:ascii="Arial" w:hAnsi="Arial" w:cs="Arial"/>
                <w:b/>
              </w:rPr>
            </w:pPr>
          </w:p>
        </w:tc>
      </w:tr>
      <w:tr w:rsidR="00B0693C" w:rsidRPr="00DD1112" w14:paraId="17AC10FA" w14:textId="77777777" w:rsidTr="001718D3">
        <w:trPr>
          <w:trHeight w:val="615"/>
        </w:trPr>
        <w:tc>
          <w:tcPr>
            <w:tcW w:w="846" w:type="dxa"/>
          </w:tcPr>
          <w:p w14:paraId="6FAEBBB1" w14:textId="77777777" w:rsidR="00B0693C" w:rsidRPr="00DD1112" w:rsidRDefault="00B0693C" w:rsidP="00B0693C">
            <w:pPr>
              <w:jc w:val="center"/>
              <w:rPr>
                <w:rFonts w:ascii="Arial" w:hAnsi="Arial" w:cs="Arial"/>
                <w:b/>
                <w:sz w:val="20"/>
              </w:rPr>
            </w:pPr>
            <w:r w:rsidRPr="00DD1112">
              <w:rPr>
                <w:rFonts w:ascii="Arial" w:hAnsi="Arial" w:cs="Arial"/>
                <w:b/>
                <w:sz w:val="20"/>
              </w:rPr>
              <w:t>ITEM</w:t>
            </w:r>
          </w:p>
        </w:tc>
        <w:tc>
          <w:tcPr>
            <w:tcW w:w="4111" w:type="dxa"/>
          </w:tcPr>
          <w:p w14:paraId="1D63708F" w14:textId="77777777" w:rsidR="00B0693C" w:rsidRPr="00DD1112" w:rsidRDefault="00B0693C" w:rsidP="00B0693C">
            <w:pPr>
              <w:jc w:val="center"/>
              <w:rPr>
                <w:rFonts w:ascii="Arial" w:hAnsi="Arial" w:cs="Arial"/>
                <w:b/>
                <w:sz w:val="20"/>
              </w:rPr>
            </w:pPr>
            <w:r w:rsidRPr="00DD1112">
              <w:rPr>
                <w:rFonts w:ascii="Arial" w:hAnsi="Arial" w:cs="Arial"/>
                <w:b/>
                <w:sz w:val="20"/>
              </w:rPr>
              <w:t>CRITERIO</w:t>
            </w:r>
          </w:p>
        </w:tc>
        <w:tc>
          <w:tcPr>
            <w:tcW w:w="1105" w:type="dxa"/>
          </w:tcPr>
          <w:p w14:paraId="0AE1F026" w14:textId="3073859C" w:rsidR="00B0693C" w:rsidRPr="00DD1112" w:rsidRDefault="001718D3" w:rsidP="00B0693C">
            <w:pPr>
              <w:jc w:val="center"/>
              <w:rPr>
                <w:rFonts w:ascii="Arial" w:hAnsi="Arial" w:cs="Arial"/>
                <w:b/>
                <w:sz w:val="20"/>
              </w:rPr>
            </w:pPr>
            <w:r w:rsidRPr="00DD1112">
              <w:rPr>
                <w:rFonts w:ascii="Arial" w:hAnsi="Arial" w:cs="Arial"/>
                <w:b/>
                <w:sz w:val="20"/>
              </w:rPr>
              <w:t>SI /</w:t>
            </w:r>
            <w:r w:rsidR="00A61187" w:rsidRPr="00DD1112">
              <w:rPr>
                <w:rFonts w:ascii="Arial" w:hAnsi="Arial" w:cs="Arial"/>
                <w:b/>
                <w:sz w:val="20"/>
              </w:rPr>
              <w:t xml:space="preserve"> </w:t>
            </w:r>
            <w:r w:rsidR="00525188" w:rsidRPr="00DD1112">
              <w:rPr>
                <w:rFonts w:ascii="Arial" w:hAnsi="Arial" w:cs="Arial"/>
                <w:b/>
                <w:sz w:val="20"/>
              </w:rPr>
              <w:t xml:space="preserve">CUMPLE </w:t>
            </w:r>
          </w:p>
        </w:tc>
        <w:tc>
          <w:tcPr>
            <w:tcW w:w="1134" w:type="dxa"/>
          </w:tcPr>
          <w:p w14:paraId="18C69F40" w14:textId="205A6829" w:rsidR="00B0693C" w:rsidRPr="00DD1112" w:rsidRDefault="001718D3" w:rsidP="00B0693C">
            <w:pPr>
              <w:jc w:val="center"/>
              <w:rPr>
                <w:rFonts w:ascii="Arial" w:hAnsi="Arial" w:cs="Arial"/>
                <w:b/>
                <w:sz w:val="20"/>
              </w:rPr>
            </w:pPr>
            <w:r w:rsidRPr="00DD1112">
              <w:rPr>
                <w:rFonts w:ascii="Arial" w:hAnsi="Arial" w:cs="Arial"/>
                <w:b/>
                <w:sz w:val="20"/>
              </w:rPr>
              <w:t>NO</w:t>
            </w:r>
            <w:r>
              <w:rPr>
                <w:rFonts w:ascii="Arial" w:hAnsi="Arial" w:cs="Arial"/>
                <w:b/>
                <w:sz w:val="20"/>
              </w:rPr>
              <w:t xml:space="preserve"> /</w:t>
            </w:r>
          </w:p>
          <w:p w14:paraId="16D80BA1" w14:textId="77777777" w:rsidR="00525188" w:rsidRPr="00DD1112" w:rsidRDefault="00525188" w:rsidP="00B0693C">
            <w:pPr>
              <w:jc w:val="center"/>
              <w:rPr>
                <w:rFonts w:ascii="Arial" w:hAnsi="Arial" w:cs="Arial"/>
                <w:b/>
                <w:sz w:val="20"/>
              </w:rPr>
            </w:pPr>
            <w:r w:rsidRPr="00DD1112">
              <w:rPr>
                <w:rFonts w:ascii="Arial" w:hAnsi="Arial" w:cs="Arial"/>
                <w:b/>
                <w:sz w:val="20"/>
              </w:rPr>
              <w:t xml:space="preserve">CUMPLE </w:t>
            </w:r>
          </w:p>
        </w:tc>
        <w:tc>
          <w:tcPr>
            <w:tcW w:w="2864" w:type="dxa"/>
          </w:tcPr>
          <w:p w14:paraId="7942EDDC" w14:textId="77777777" w:rsidR="00B0693C" w:rsidRPr="00DD1112" w:rsidRDefault="00B0693C" w:rsidP="00B0693C">
            <w:pPr>
              <w:jc w:val="center"/>
              <w:rPr>
                <w:rFonts w:ascii="Arial" w:hAnsi="Arial" w:cs="Arial"/>
                <w:b/>
                <w:sz w:val="20"/>
              </w:rPr>
            </w:pPr>
            <w:r w:rsidRPr="00DD1112">
              <w:rPr>
                <w:rFonts w:ascii="Arial" w:hAnsi="Arial" w:cs="Arial"/>
                <w:b/>
                <w:sz w:val="20"/>
              </w:rPr>
              <w:t>OBSERVACIONES</w:t>
            </w:r>
          </w:p>
        </w:tc>
      </w:tr>
      <w:tr w:rsidR="00B0693C" w:rsidRPr="00DD1112" w14:paraId="5E3F7F37" w14:textId="77777777" w:rsidTr="001718D3">
        <w:tc>
          <w:tcPr>
            <w:tcW w:w="846" w:type="dxa"/>
          </w:tcPr>
          <w:p w14:paraId="70585A36" w14:textId="53C8692E" w:rsidR="00B0693C" w:rsidRPr="00DD1112" w:rsidRDefault="00FA3670" w:rsidP="00D33907">
            <w:pPr>
              <w:jc w:val="center"/>
              <w:rPr>
                <w:rFonts w:ascii="Arial" w:hAnsi="Arial" w:cs="Arial"/>
                <w:sz w:val="20"/>
              </w:rPr>
            </w:pPr>
            <w:r>
              <w:rPr>
                <w:rFonts w:ascii="Arial" w:hAnsi="Arial" w:cs="Arial"/>
                <w:sz w:val="20"/>
              </w:rPr>
              <w:t>1</w:t>
            </w:r>
          </w:p>
        </w:tc>
        <w:tc>
          <w:tcPr>
            <w:tcW w:w="4111" w:type="dxa"/>
          </w:tcPr>
          <w:p w14:paraId="0889BCC9" w14:textId="5EDF24CE" w:rsidR="00B0693C" w:rsidRPr="00DD1112" w:rsidRDefault="00B0693C" w:rsidP="00B0693C">
            <w:pPr>
              <w:jc w:val="both"/>
              <w:rPr>
                <w:rFonts w:ascii="Arial" w:hAnsi="Arial" w:cs="Arial"/>
                <w:sz w:val="20"/>
              </w:rPr>
            </w:pPr>
            <w:r w:rsidRPr="00DD1112">
              <w:rPr>
                <w:rFonts w:ascii="Arial" w:hAnsi="Arial" w:cs="Arial"/>
                <w:sz w:val="20"/>
              </w:rPr>
              <w:t xml:space="preserve">Se encuentran realizados expedientes para </w:t>
            </w:r>
            <w:r w:rsidR="001718D3">
              <w:rPr>
                <w:rFonts w:ascii="Arial" w:hAnsi="Arial" w:cs="Arial"/>
                <w:sz w:val="20"/>
              </w:rPr>
              <w:t xml:space="preserve">transferir. </w:t>
            </w:r>
          </w:p>
        </w:tc>
        <w:tc>
          <w:tcPr>
            <w:tcW w:w="1105" w:type="dxa"/>
          </w:tcPr>
          <w:p w14:paraId="271C258A" w14:textId="77777777" w:rsidR="00B0693C" w:rsidRPr="00DD1112" w:rsidRDefault="00B0693C" w:rsidP="00B0693C">
            <w:pPr>
              <w:rPr>
                <w:rFonts w:ascii="Arial" w:hAnsi="Arial" w:cs="Arial"/>
              </w:rPr>
            </w:pPr>
          </w:p>
        </w:tc>
        <w:tc>
          <w:tcPr>
            <w:tcW w:w="1134" w:type="dxa"/>
          </w:tcPr>
          <w:p w14:paraId="7DD8F3A6" w14:textId="77777777" w:rsidR="00B0693C" w:rsidRPr="00DD1112" w:rsidRDefault="00B0693C" w:rsidP="00B0693C">
            <w:pPr>
              <w:rPr>
                <w:rFonts w:ascii="Arial" w:hAnsi="Arial" w:cs="Arial"/>
              </w:rPr>
            </w:pPr>
          </w:p>
        </w:tc>
        <w:tc>
          <w:tcPr>
            <w:tcW w:w="2864" w:type="dxa"/>
          </w:tcPr>
          <w:p w14:paraId="07082351" w14:textId="77777777" w:rsidR="00B0693C" w:rsidRPr="00DD1112" w:rsidRDefault="00B0693C" w:rsidP="00B0693C">
            <w:pPr>
              <w:rPr>
                <w:rFonts w:ascii="Arial" w:hAnsi="Arial" w:cs="Arial"/>
              </w:rPr>
            </w:pPr>
          </w:p>
        </w:tc>
      </w:tr>
      <w:tr w:rsidR="00F74006" w:rsidRPr="00DD1112" w14:paraId="14737589" w14:textId="77777777" w:rsidTr="001718D3">
        <w:tc>
          <w:tcPr>
            <w:tcW w:w="846" w:type="dxa"/>
          </w:tcPr>
          <w:p w14:paraId="450041F0" w14:textId="7519619D" w:rsidR="00F74006" w:rsidRPr="00DD1112" w:rsidRDefault="00FA3670" w:rsidP="00D33907">
            <w:pPr>
              <w:jc w:val="center"/>
              <w:rPr>
                <w:rFonts w:ascii="Arial" w:hAnsi="Arial" w:cs="Arial"/>
                <w:sz w:val="20"/>
              </w:rPr>
            </w:pPr>
            <w:r>
              <w:rPr>
                <w:rFonts w:ascii="Arial" w:hAnsi="Arial" w:cs="Arial"/>
                <w:sz w:val="20"/>
              </w:rPr>
              <w:t>2</w:t>
            </w:r>
          </w:p>
        </w:tc>
        <w:tc>
          <w:tcPr>
            <w:tcW w:w="4111" w:type="dxa"/>
          </w:tcPr>
          <w:p w14:paraId="35EE6FAD" w14:textId="689632BD" w:rsidR="00F74006" w:rsidRPr="00DD1112" w:rsidRDefault="00F74006" w:rsidP="00D33907">
            <w:pPr>
              <w:jc w:val="both"/>
              <w:rPr>
                <w:rFonts w:ascii="Arial" w:hAnsi="Arial" w:cs="Arial"/>
                <w:sz w:val="20"/>
              </w:rPr>
            </w:pPr>
            <w:r w:rsidRPr="00DD1112">
              <w:rPr>
                <w:rFonts w:ascii="Arial" w:hAnsi="Arial" w:cs="Arial"/>
                <w:sz w:val="20"/>
              </w:rPr>
              <w:t>Se encuentran c</w:t>
            </w:r>
            <w:r w:rsidR="001718D3">
              <w:rPr>
                <w:rFonts w:ascii="Arial" w:hAnsi="Arial" w:cs="Arial"/>
                <w:sz w:val="20"/>
              </w:rPr>
              <w:t>oncluidos los tramites de</w:t>
            </w:r>
            <w:r w:rsidRPr="00DD1112">
              <w:rPr>
                <w:rFonts w:ascii="Arial" w:hAnsi="Arial" w:cs="Arial"/>
                <w:sz w:val="20"/>
              </w:rPr>
              <w:t xml:space="preserve"> los expedientes </w:t>
            </w:r>
            <w:r w:rsidR="001718D3">
              <w:rPr>
                <w:rFonts w:ascii="Arial" w:hAnsi="Arial" w:cs="Arial"/>
                <w:sz w:val="20"/>
              </w:rPr>
              <w:t xml:space="preserve">a transferir. </w:t>
            </w:r>
          </w:p>
        </w:tc>
        <w:tc>
          <w:tcPr>
            <w:tcW w:w="1105" w:type="dxa"/>
          </w:tcPr>
          <w:p w14:paraId="173F115F" w14:textId="77777777" w:rsidR="00F74006" w:rsidRPr="00DD1112" w:rsidRDefault="00F74006" w:rsidP="00B0693C">
            <w:pPr>
              <w:rPr>
                <w:rFonts w:ascii="Arial" w:hAnsi="Arial" w:cs="Arial"/>
              </w:rPr>
            </w:pPr>
          </w:p>
        </w:tc>
        <w:tc>
          <w:tcPr>
            <w:tcW w:w="1134" w:type="dxa"/>
          </w:tcPr>
          <w:p w14:paraId="698A34F6" w14:textId="77777777" w:rsidR="00F74006" w:rsidRPr="00DD1112" w:rsidRDefault="00F74006" w:rsidP="00B0693C">
            <w:pPr>
              <w:rPr>
                <w:rFonts w:ascii="Arial" w:hAnsi="Arial" w:cs="Arial"/>
              </w:rPr>
            </w:pPr>
          </w:p>
        </w:tc>
        <w:tc>
          <w:tcPr>
            <w:tcW w:w="2864" w:type="dxa"/>
          </w:tcPr>
          <w:p w14:paraId="761EBE32" w14:textId="77777777" w:rsidR="00F74006" w:rsidRPr="00DD1112" w:rsidRDefault="00F74006" w:rsidP="00B0693C">
            <w:pPr>
              <w:rPr>
                <w:rFonts w:ascii="Arial" w:hAnsi="Arial" w:cs="Arial"/>
              </w:rPr>
            </w:pPr>
          </w:p>
        </w:tc>
      </w:tr>
      <w:tr w:rsidR="00B0693C" w:rsidRPr="00DD1112" w14:paraId="5A845CC6" w14:textId="77777777" w:rsidTr="001718D3">
        <w:tc>
          <w:tcPr>
            <w:tcW w:w="846" w:type="dxa"/>
          </w:tcPr>
          <w:p w14:paraId="2C70B581" w14:textId="7095E267" w:rsidR="00B0693C" w:rsidRPr="00DD1112" w:rsidRDefault="00FA3670" w:rsidP="00D33907">
            <w:pPr>
              <w:jc w:val="center"/>
              <w:rPr>
                <w:rFonts w:ascii="Arial" w:hAnsi="Arial" w:cs="Arial"/>
                <w:sz w:val="20"/>
              </w:rPr>
            </w:pPr>
            <w:r>
              <w:rPr>
                <w:rFonts w:ascii="Arial" w:hAnsi="Arial" w:cs="Arial"/>
                <w:sz w:val="20"/>
              </w:rPr>
              <w:t>3</w:t>
            </w:r>
          </w:p>
        </w:tc>
        <w:tc>
          <w:tcPr>
            <w:tcW w:w="4111" w:type="dxa"/>
          </w:tcPr>
          <w:p w14:paraId="7AEFDA32" w14:textId="77777777" w:rsidR="00B0693C" w:rsidRPr="00DD1112" w:rsidRDefault="00B0693C" w:rsidP="00D33907">
            <w:pPr>
              <w:pStyle w:val="Textoindependiente2"/>
              <w:framePr w:hSpace="0" w:wrap="auto" w:vAnchor="margin" w:hAnchor="text" w:yAlign="inline"/>
            </w:pPr>
            <w:r w:rsidRPr="00DD1112">
              <w:t xml:space="preserve">La carátula contiene la información requerida. </w:t>
            </w:r>
          </w:p>
          <w:p w14:paraId="5E92A32D" w14:textId="70F15ECF" w:rsidR="00B0693C" w:rsidRPr="00DD1112" w:rsidRDefault="00B0693C" w:rsidP="00D33907">
            <w:pPr>
              <w:jc w:val="both"/>
              <w:rPr>
                <w:rFonts w:ascii="Arial" w:hAnsi="Arial" w:cs="Arial"/>
                <w:sz w:val="20"/>
              </w:rPr>
            </w:pPr>
            <w:r w:rsidRPr="00DD1112">
              <w:rPr>
                <w:rFonts w:ascii="Arial" w:hAnsi="Arial" w:cs="Arial"/>
                <w:sz w:val="20"/>
              </w:rPr>
              <w:t>Código d</w:t>
            </w:r>
            <w:r w:rsidR="001718D3">
              <w:rPr>
                <w:rFonts w:ascii="Arial" w:hAnsi="Arial" w:cs="Arial"/>
                <w:sz w:val="20"/>
              </w:rPr>
              <w:t>e la Dependencia, oficina o proceso</w:t>
            </w:r>
            <w:r w:rsidRPr="00DD1112">
              <w:rPr>
                <w:rFonts w:ascii="Arial" w:hAnsi="Arial" w:cs="Arial"/>
                <w:sz w:val="20"/>
              </w:rPr>
              <w:t>, Series, Subseries debidamente codificadas</w:t>
            </w:r>
            <w:r w:rsidR="001718D3">
              <w:rPr>
                <w:rFonts w:ascii="Arial" w:hAnsi="Arial" w:cs="Arial"/>
                <w:sz w:val="20"/>
              </w:rPr>
              <w:t xml:space="preserve"> y respectivos asuntos descriptivos. </w:t>
            </w:r>
          </w:p>
        </w:tc>
        <w:tc>
          <w:tcPr>
            <w:tcW w:w="1105" w:type="dxa"/>
          </w:tcPr>
          <w:p w14:paraId="3A8AEEA8" w14:textId="77777777" w:rsidR="00B0693C" w:rsidRPr="00DD1112" w:rsidRDefault="00B0693C" w:rsidP="00B0693C">
            <w:pPr>
              <w:rPr>
                <w:rFonts w:ascii="Arial" w:hAnsi="Arial" w:cs="Arial"/>
              </w:rPr>
            </w:pPr>
          </w:p>
        </w:tc>
        <w:tc>
          <w:tcPr>
            <w:tcW w:w="1134" w:type="dxa"/>
          </w:tcPr>
          <w:p w14:paraId="7EF27FCA" w14:textId="77777777" w:rsidR="00B0693C" w:rsidRPr="00DD1112" w:rsidRDefault="00B0693C" w:rsidP="00B0693C">
            <w:pPr>
              <w:rPr>
                <w:rFonts w:ascii="Arial" w:hAnsi="Arial" w:cs="Arial"/>
              </w:rPr>
            </w:pPr>
          </w:p>
        </w:tc>
        <w:tc>
          <w:tcPr>
            <w:tcW w:w="2864" w:type="dxa"/>
          </w:tcPr>
          <w:p w14:paraId="381D63A4" w14:textId="77777777" w:rsidR="00B0693C" w:rsidRPr="00DD1112" w:rsidRDefault="00B0693C" w:rsidP="00B0693C">
            <w:pPr>
              <w:rPr>
                <w:rFonts w:ascii="Arial" w:hAnsi="Arial" w:cs="Arial"/>
              </w:rPr>
            </w:pPr>
          </w:p>
        </w:tc>
      </w:tr>
      <w:tr w:rsidR="00D67F45" w:rsidRPr="00DD1112" w14:paraId="56606B5D" w14:textId="77777777" w:rsidTr="001718D3">
        <w:tc>
          <w:tcPr>
            <w:tcW w:w="846" w:type="dxa"/>
          </w:tcPr>
          <w:p w14:paraId="3255A7F1" w14:textId="411B874C" w:rsidR="00D67F45" w:rsidRPr="00DD1112" w:rsidRDefault="00FA3670" w:rsidP="00D33907">
            <w:pPr>
              <w:jc w:val="center"/>
              <w:rPr>
                <w:rFonts w:ascii="Arial" w:hAnsi="Arial" w:cs="Arial"/>
                <w:sz w:val="20"/>
              </w:rPr>
            </w:pPr>
            <w:r>
              <w:rPr>
                <w:rFonts w:ascii="Arial" w:hAnsi="Arial" w:cs="Arial"/>
                <w:sz w:val="20"/>
              </w:rPr>
              <w:t>4</w:t>
            </w:r>
          </w:p>
        </w:tc>
        <w:tc>
          <w:tcPr>
            <w:tcW w:w="4111" w:type="dxa"/>
          </w:tcPr>
          <w:p w14:paraId="1B189EF2" w14:textId="2592AA43" w:rsidR="00D67F45" w:rsidRPr="00DD1112" w:rsidRDefault="00D67F45" w:rsidP="00B0693C">
            <w:pPr>
              <w:jc w:val="both"/>
              <w:rPr>
                <w:rFonts w:ascii="Arial" w:hAnsi="Arial" w:cs="Arial"/>
                <w:sz w:val="20"/>
              </w:rPr>
            </w:pPr>
            <w:r>
              <w:rPr>
                <w:rFonts w:ascii="Arial" w:hAnsi="Arial" w:cs="Arial"/>
                <w:sz w:val="20"/>
              </w:rPr>
              <w:t xml:space="preserve">Las Caratulas contienen número de legajo, fechas extremas y número de folios. </w:t>
            </w:r>
          </w:p>
        </w:tc>
        <w:tc>
          <w:tcPr>
            <w:tcW w:w="1105" w:type="dxa"/>
          </w:tcPr>
          <w:p w14:paraId="1A966DF4" w14:textId="77777777" w:rsidR="00D67F45" w:rsidRPr="00DD1112" w:rsidRDefault="00D67F45" w:rsidP="00B0693C">
            <w:pPr>
              <w:rPr>
                <w:rFonts w:ascii="Arial" w:hAnsi="Arial" w:cs="Arial"/>
              </w:rPr>
            </w:pPr>
          </w:p>
        </w:tc>
        <w:tc>
          <w:tcPr>
            <w:tcW w:w="1134" w:type="dxa"/>
          </w:tcPr>
          <w:p w14:paraId="1804DA6C" w14:textId="77777777" w:rsidR="00D67F45" w:rsidRPr="00DD1112" w:rsidRDefault="00D67F45" w:rsidP="00B0693C">
            <w:pPr>
              <w:rPr>
                <w:rFonts w:ascii="Arial" w:hAnsi="Arial" w:cs="Arial"/>
              </w:rPr>
            </w:pPr>
          </w:p>
        </w:tc>
        <w:tc>
          <w:tcPr>
            <w:tcW w:w="2864" w:type="dxa"/>
          </w:tcPr>
          <w:p w14:paraId="0D3C1E3B" w14:textId="77777777" w:rsidR="00D67F45" w:rsidRPr="00DD1112" w:rsidRDefault="00D67F45" w:rsidP="00B0693C">
            <w:pPr>
              <w:rPr>
                <w:rFonts w:ascii="Arial" w:hAnsi="Arial" w:cs="Arial"/>
              </w:rPr>
            </w:pPr>
          </w:p>
        </w:tc>
      </w:tr>
      <w:tr w:rsidR="00D67F45" w:rsidRPr="00DD1112" w14:paraId="09C8357C" w14:textId="77777777" w:rsidTr="001718D3">
        <w:tc>
          <w:tcPr>
            <w:tcW w:w="846" w:type="dxa"/>
          </w:tcPr>
          <w:p w14:paraId="47617FD5" w14:textId="58224E71" w:rsidR="00D67F45" w:rsidRPr="00DD1112" w:rsidRDefault="00FA3670" w:rsidP="00D33907">
            <w:pPr>
              <w:jc w:val="center"/>
              <w:rPr>
                <w:rFonts w:ascii="Arial" w:hAnsi="Arial" w:cs="Arial"/>
                <w:sz w:val="20"/>
              </w:rPr>
            </w:pPr>
            <w:r>
              <w:rPr>
                <w:rFonts w:ascii="Arial" w:hAnsi="Arial" w:cs="Arial"/>
                <w:sz w:val="20"/>
              </w:rPr>
              <w:t>5</w:t>
            </w:r>
          </w:p>
        </w:tc>
        <w:tc>
          <w:tcPr>
            <w:tcW w:w="4111" w:type="dxa"/>
          </w:tcPr>
          <w:p w14:paraId="0271DEA2" w14:textId="0D6FAB92" w:rsidR="00D67F45" w:rsidRPr="00DD1112" w:rsidRDefault="00D67F45" w:rsidP="00B0693C">
            <w:pPr>
              <w:jc w:val="both"/>
              <w:rPr>
                <w:rFonts w:ascii="Arial" w:hAnsi="Arial" w:cs="Arial"/>
                <w:sz w:val="20"/>
              </w:rPr>
            </w:pPr>
            <w:r>
              <w:rPr>
                <w:rFonts w:ascii="Arial" w:hAnsi="Arial" w:cs="Arial"/>
                <w:sz w:val="20"/>
              </w:rPr>
              <w:t>Las Caratulas</w:t>
            </w:r>
            <w:r w:rsidR="00D93979">
              <w:rPr>
                <w:rFonts w:ascii="Arial" w:hAnsi="Arial" w:cs="Arial"/>
                <w:sz w:val="20"/>
              </w:rPr>
              <w:t xml:space="preserve"> no deben</w:t>
            </w:r>
            <w:r>
              <w:rPr>
                <w:rFonts w:ascii="Arial" w:hAnsi="Arial" w:cs="Arial"/>
                <w:sz w:val="20"/>
              </w:rPr>
              <w:t xml:space="preserve"> </w:t>
            </w:r>
            <w:r w:rsidR="00D93979">
              <w:rPr>
                <w:rFonts w:ascii="Arial" w:hAnsi="Arial" w:cs="Arial"/>
                <w:sz w:val="20"/>
              </w:rPr>
              <w:t>contener</w:t>
            </w:r>
            <w:r>
              <w:rPr>
                <w:rFonts w:ascii="Arial" w:hAnsi="Arial" w:cs="Arial"/>
                <w:sz w:val="20"/>
              </w:rPr>
              <w:t xml:space="preserve"> datos escritos a lápiz. </w:t>
            </w:r>
          </w:p>
        </w:tc>
        <w:tc>
          <w:tcPr>
            <w:tcW w:w="1105" w:type="dxa"/>
          </w:tcPr>
          <w:p w14:paraId="65768E91" w14:textId="77777777" w:rsidR="00D67F45" w:rsidRPr="00DD1112" w:rsidRDefault="00D67F45" w:rsidP="00B0693C">
            <w:pPr>
              <w:rPr>
                <w:rFonts w:ascii="Arial" w:hAnsi="Arial" w:cs="Arial"/>
              </w:rPr>
            </w:pPr>
          </w:p>
        </w:tc>
        <w:tc>
          <w:tcPr>
            <w:tcW w:w="1134" w:type="dxa"/>
          </w:tcPr>
          <w:p w14:paraId="104846D8" w14:textId="77777777" w:rsidR="00D67F45" w:rsidRPr="00DD1112" w:rsidRDefault="00D67F45" w:rsidP="00B0693C">
            <w:pPr>
              <w:rPr>
                <w:rFonts w:ascii="Arial" w:hAnsi="Arial" w:cs="Arial"/>
              </w:rPr>
            </w:pPr>
          </w:p>
        </w:tc>
        <w:tc>
          <w:tcPr>
            <w:tcW w:w="2864" w:type="dxa"/>
          </w:tcPr>
          <w:p w14:paraId="3FD281BE" w14:textId="77777777" w:rsidR="00D67F45" w:rsidRPr="00DD1112" w:rsidRDefault="00D67F45" w:rsidP="00B0693C">
            <w:pPr>
              <w:rPr>
                <w:rFonts w:ascii="Arial" w:hAnsi="Arial" w:cs="Arial"/>
              </w:rPr>
            </w:pPr>
          </w:p>
        </w:tc>
      </w:tr>
      <w:tr w:rsidR="00B0693C" w:rsidRPr="00DD1112" w14:paraId="79AA427A" w14:textId="77777777" w:rsidTr="001718D3">
        <w:tc>
          <w:tcPr>
            <w:tcW w:w="846" w:type="dxa"/>
          </w:tcPr>
          <w:p w14:paraId="22E7FBBC" w14:textId="77777777" w:rsidR="00B0693C" w:rsidRPr="00DD1112" w:rsidRDefault="00B0693C" w:rsidP="00D33907">
            <w:pPr>
              <w:jc w:val="center"/>
              <w:rPr>
                <w:rFonts w:ascii="Arial" w:hAnsi="Arial" w:cs="Arial"/>
                <w:sz w:val="20"/>
              </w:rPr>
            </w:pPr>
            <w:r w:rsidRPr="00DD1112">
              <w:rPr>
                <w:rFonts w:ascii="Arial" w:hAnsi="Arial" w:cs="Arial"/>
                <w:sz w:val="20"/>
              </w:rPr>
              <w:t>6</w:t>
            </w:r>
          </w:p>
        </w:tc>
        <w:tc>
          <w:tcPr>
            <w:tcW w:w="4111" w:type="dxa"/>
          </w:tcPr>
          <w:p w14:paraId="38B1330A" w14:textId="6F7D54C6" w:rsidR="00B0693C" w:rsidRPr="00DD1112" w:rsidRDefault="00B0693C" w:rsidP="00B0693C">
            <w:pPr>
              <w:jc w:val="both"/>
              <w:rPr>
                <w:rFonts w:ascii="Arial" w:hAnsi="Arial" w:cs="Arial"/>
                <w:sz w:val="20"/>
              </w:rPr>
            </w:pPr>
            <w:r w:rsidRPr="00DD1112">
              <w:rPr>
                <w:rFonts w:ascii="Arial" w:hAnsi="Arial" w:cs="Arial"/>
                <w:sz w:val="20"/>
              </w:rPr>
              <w:t>Los documentos a la fecha legajados</w:t>
            </w:r>
            <w:r w:rsidR="001718D3">
              <w:rPr>
                <w:rFonts w:ascii="Arial" w:hAnsi="Arial" w:cs="Arial"/>
                <w:sz w:val="20"/>
              </w:rPr>
              <w:t xml:space="preserve"> en el expediente a transferir</w:t>
            </w:r>
            <w:r w:rsidRPr="00DD1112">
              <w:rPr>
                <w:rFonts w:ascii="Arial" w:hAnsi="Arial" w:cs="Arial"/>
                <w:sz w:val="20"/>
              </w:rPr>
              <w:t xml:space="preserve"> se encuentran con la firma del responsable de</w:t>
            </w:r>
            <w:r w:rsidR="001718D3">
              <w:rPr>
                <w:rFonts w:ascii="Arial" w:hAnsi="Arial" w:cs="Arial"/>
                <w:sz w:val="20"/>
              </w:rPr>
              <w:t xml:space="preserve"> </w:t>
            </w:r>
            <w:r w:rsidRPr="00DD1112">
              <w:rPr>
                <w:rFonts w:ascii="Arial" w:hAnsi="Arial" w:cs="Arial"/>
                <w:sz w:val="20"/>
              </w:rPr>
              <w:t>l</w:t>
            </w:r>
            <w:r w:rsidR="001718D3">
              <w:rPr>
                <w:rFonts w:ascii="Arial" w:hAnsi="Arial" w:cs="Arial"/>
                <w:sz w:val="20"/>
              </w:rPr>
              <w:t>os</w:t>
            </w:r>
            <w:r w:rsidRPr="00DD1112">
              <w:rPr>
                <w:rFonts w:ascii="Arial" w:hAnsi="Arial" w:cs="Arial"/>
                <w:sz w:val="20"/>
              </w:rPr>
              <w:t xml:space="preserve"> proces</w:t>
            </w:r>
            <w:r w:rsidR="001718D3">
              <w:rPr>
                <w:rFonts w:ascii="Arial" w:hAnsi="Arial" w:cs="Arial"/>
                <w:sz w:val="20"/>
              </w:rPr>
              <w:t xml:space="preserve">os. </w:t>
            </w:r>
          </w:p>
        </w:tc>
        <w:tc>
          <w:tcPr>
            <w:tcW w:w="1105" w:type="dxa"/>
          </w:tcPr>
          <w:p w14:paraId="00FFD503" w14:textId="77777777" w:rsidR="00B0693C" w:rsidRPr="00DD1112" w:rsidRDefault="00B0693C" w:rsidP="00B0693C">
            <w:pPr>
              <w:rPr>
                <w:rFonts w:ascii="Arial" w:hAnsi="Arial" w:cs="Arial"/>
              </w:rPr>
            </w:pPr>
          </w:p>
        </w:tc>
        <w:tc>
          <w:tcPr>
            <w:tcW w:w="1134" w:type="dxa"/>
          </w:tcPr>
          <w:p w14:paraId="719B876A" w14:textId="77777777" w:rsidR="00B0693C" w:rsidRPr="00DD1112" w:rsidRDefault="00B0693C" w:rsidP="00B0693C">
            <w:pPr>
              <w:rPr>
                <w:rFonts w:ascii="Arial" w:hAnsi="Arial" w:cs="Arial"/>
              </w:rPr>
            </w:pPr>
          </w:p>
        </w:tc>
        <w:tc>
          <w:tcPr>
            <w:tcW w:w="2864" w:type="dxa"/>
          </w:tcPr>
          <w:p w14:paraId="76A6D79B" w14:textId="77777777" w:rsidR="00B0693C" w:rsidRPr="00DD1112" w:rsidRDefault="00B0693C" w:rsidP="00B0693C">
            <w:pPr>
              <w:rPr>
                <w:rFonts w:ascii="Arial" w:hAnsi="Arial" w:cs="Arial"/>
              </w:rPr>
            </w:pPr>
          </w:p>
        </w:tc>
      </w:tr>
      <w:tr w:rsidR="00B0693C" w:rsidRPr="00DD1112" w14:paraId="746F4514" w14:textId="77777777" w:rsidTr="001718D3">
        <w:tc>
          <w:tcPr>
            <w:tcW w:w="846" w:type="dxa"/>
          </w:tcPr>
          <w:p w14:paraId="13C53530" w14:textId="77777777" w:rsidR="00B0693C" w:rsidRPr="00DD1112" w:rsidRDefault="00B0693C" w:rsidP="00D33907">
            <w:pPr>
              <w:jc w:val="center"/>
              <w:rPr>
                <w:rFonts w:ascii="Arial" w:hAnsi="Arial" w:cs="Arial"/>
                <w:sz w:val="20"/>
              </w:rPr>
            </w:pPr>
            <w:r w:rsidRPr="00DD1112">
              <w:rPr>
                <w:rFonts w:ascii="Arial" w:hAnsi="Arial" w:cs="Arial"/>
                <w:sz w:val="20"/>
              </w:rPr>
              <w:t>7</w:t>
            </w:r>
          </w:p>
        </w:tc>
        <w:tc>
          <w:tcPr>
            <w:tcW w:w="4111" w:type="dxa"/>
          </w:tcPr>
          <w:p w14:paraId="0F963773" w14:textId="15A4F343" w:rsidR="00B0693C" w:rsidRPr="00DD1112" w:rsidRDefault="00B0693C" w:rsidP="00B0693C">
            <w:pPr>
              <w:jc w:val="both"/>
              <w:rPr>
                <w:rFonts w:ascii="Arial" w:hAnsi="Arial" w:cs="Arial"/>
                <w:sz w:val="20"/>
              </w:rPr>
            </w:pPr>
            <w:r w:rsidRPr="00DD1112">
              <w:rPr>
                <w:rFonts w:ascii="Arial" w:hAnsi="Arial" w:cs="Arial"/>
                <w:sz w:val="20"/>
              </w:rPr>
              <w:t xml:space="preserve">Los documentos se encuentran sin elementos </w:t>
            </w:r>
            <w:r w:rsidR="001718D3" w:rsidRPr="00DD1112">
              <w:rPr>
                <w:rFonts w:ascii="Arial" w:hAnsi="Arial" w:cs="Arial"/>
                <w:sz w:val="20"/>
              </w:rPr>
              <w:t>abrasivos. (Ganchos</w:t>
            </w:r>
            <w:r w:rsidRPr="00DD1112">
              <w:rPr>
                <w:rFonts w:ascii="Arial" w:hAnsi="Arial" w:cs="Arial"/>
                <w:sz w:val="20"/>
              </w:rPr>
              <w:t xml:space="preserve">, </w:t>
            </w:r>
            <w:r w:rsidR="001718D3" w:rsidRPr="00DD1112">
              <w:rPr>
                <w:rFonts w:ascii="Arial" w:hAnsi="Arial" w:cs="Arial"/>
                <w:sz w:val="20"/>
              </w:rPr>
              <w:t>clips</w:t>
            </w:r>
            <w:r w:rsidR="001718D3">
              <w:rPr>
                <w:rFonts w:ascii="Arial" w:hAnsi="Arial" w:cs="Arial"/>
                <w:sz w:val="20"/>
              </w:rPr>
              <w:t>, posits, adhesivos</w:t>
            </w:r>
            <w:r w:rsidR="001718D3" w:rsidRPr="00DD1112">
              <w:rPr>
                <w:rFonts w:ascii="Arial" w:hAnsi="Arial" w:cs="Arial"/>
                <w:sz w:val="20"/>
              </w:rPr>
              <w:t>)</w:t>
            </w:r>
          </w:p>
        </w:tc>
        <w:tc>
          <w:tcPr>
            <w:tcW w:w="1105" w:type="dxa"/>
          </w:tcPr>
          <w:p w14:paraId="10D9F56C" w14:textId="77777777" w:rsidR="00B0693C" w:rsidRPr="00DD1112" w:rsidRDefault="00B0693C" w:rsidP="00B0693C">
            <w:pPr>
              <w:rPr>
                <w:rFonts w:ascii="Arial" w:hAnsi="Arial" w:cs="Arial"/>
              </w:rPr>
            </w:pPr>
          </w:p>
        </w:tc>
        <w:tc>
          <w:tcPr>
            <w:tcW w:w="1134" w:type="dxa"/>
          </w:tcPr>
          <w:p w14:paraId="14A8DE05" w14:textId="77777777" w:rsidR="00B0693C" w:rsidRPr="00DD1112" w:rsidRDefault="00B0693C" w:rsidP="00B0693C">
            <w:pPr>
              <w:rPr>
                <w:rFonts w:ascii="Arial" w:hAnsi="Arial" w:cs="Arial"/>
              </w:rPr>
            </w:pPr>
          </w:p>
        </w:tc>
        <w:tc>
          <w:tcPr>
            <w:tcW w:w="2864" w:type="dxa"/>
          </w:tcPr>
          <w:p w14:paraId="2D5A189F" w14:textId="77777777" w:rsidR="00B0693C" w:rsidRPr="00DD1112" w:rsidRDefault="00B0693C" w:rsidP="00B0693C">
            <w:pPr>
              <w:rPr>
                <w:rFonts w:ascii="Arial" w:hAnsi="Arial" w:cs="Arial"/>
              </w:rPr>
            </w:pPr>
          </w:p>
        </w:tc>
      </w:tr>
      <w:tr w:rsidR="00AD7C61" w:rsidRPr="00DD1112" w14:paraId="5D1BB025" w14:textId="77777777" w:rsidTr="001718D3">
        <w:tc>
          <w:tcPr>
            <w:tcW w:w="846" w:type="dxa"/>
          </w:tcPr>
          <w:p w14:paraId="1327FD66" w14:textId="37282B1B" w:rsidR="00AD7C61" w:rsidRPr="00DD1112" w:rsidRDefault="00FA3670" w:rsidP="00D33907">
            <w:pPr>
              <w:jc w:val="center"/>
              <w:rPr>
                <w:rFonts w:ascii="Arial" w:hAnsi="Arial" w:cs="Arial"/>
                <w:sz w:val="20"/>
              </w:rPr>
            </w:pPr>
            <w:r>
              <w:rPr>
                <w:rFonts w:ascii="Arial" w:hAnsi="Arial" w:cs="Arial"/>
                <w:sz w:val="20"/>
              </w:rPr>
              <w:t>8</w:t>
            </w:r>
          </w:p>
        </w:tc>
        <w:tc>
          <w:tcPr>
            <w:tcW w:w="4111" w:type="dxa"/>
          </w:tcPr>
          <w:p w14:paraId="0030ED54" w14:textId="107C246E" w:rsidR="00AD7C61" w:rsidRPr="00DD1112" w:rsidRDefault="00AD7C61" w:rsidP="00B0693C">
            <w:pPr>
              <w:jc w:val="both"/>
              <w:rPr>
                <w:rFonts w:ascii="Arial" w:hAnsi="Arial" w:cs="Arial"/>
                <w:sz w:val="20"/>
              </w:rPr>
            </w:pPr>
            <w:r>
              <w:rPr>
                <w:rFonts w:ascii="Arial" w:hAnsi="Arial" w:cs="Arial"/>
                <w:sz w:val="20"/>
              </w:rPr>
              <w:t xml:space="preserve">Se realizo eliminación de copia idénticas, hojas en blanco, documentos de apoyo, borradores etc. </w:t>
            </w:r>
          </w:p>
        </w:tc>
        <w:tc>
          <w:tcPr>
            <w:tcW w:w="1105" w:type="dxa"/>
          </w:tcPr>
          <w:p w14:paraId="700D56A0" w14:textId="77777777" w:rsidR="00AD7C61" w:rsidRPr="00DD1112" w:rsidRDefault="00AD7C61" w:rsidP="00B0693C">
            <w:pPr>
              <w:rPr>
                <w:rFonts w:ascii="Arial" w:hAnsi="Arial" w:cs="Arial"/>
              </w:rPr>
            </w:pPr>
          </w:p>
        </w:tc>
        <w:tc>
          <w:tcPr>
            <w:tcW w:w="1134" w:type="dxa"/>
          </w:tcPr>
          <w:p w14:paraId="4AC13149" w14:textId="77777777" w:rsidR="00AD7C61" w:rsidRPr="00DD1112" w:rsidRDefault="00AD7C61" w:rsidP="00B0693C">
            <w:pPr>
              <w:rPr>
                <w:rFonts w:ascii="Arial" w:hAnsi="Arial" w:cs="Arial"/>
              </w:rPr>
            </w:pPr>
          </w:p>
        </w:tc>
        <w:tc>
          <w:tcPr>
            <w:tcW w:w="2864" w:type="dxa"/>
          </w:tcPr>
          <w:p w14:paraId="708C9ACD" w14:textId="77777777" w:rsidR="00AD7C61" w:rsidRPr="00DD1112" w:rsidRDefault="00AD7C61" w:rsidP="00B0693C">
            <w:pPr>
              <w:rPr>
                <w:rFonts w:ascii="Arial" w:hAnsi="Arial" w:cs="Arial"/>
              </w:rPr>
            </w:pPr>
          </w:p>
        </w:tc>
      </w:tr>
      <w:tr w:rsidR="00AD7C61" w:rsidRPr="00DD1112" w14:paraId="31677FE0" w14:textId="77777777" w:rsidTr="001718D3">
        <w:tc>
          <w:tcPr>
            <w:tcW w:w="846" w:type="dxa"/>
          </w:tcPr>
          <w:p w14:paraId="61376BF1" w14:textId="1B0A6D6C" w:rsidR="00AD7C61" w:rsidRPr="00DD1112" w:rsidRDefault="00FA3670" w:rsidP="00D33907">
            <w:pPr>
              <w:jc w:val="center"/>
              <w:rPr>
                <w:rFonts w:ascii="Arial" w:hAnsi="Arial" w:cs="Arial"/>
                <w:sz w:val="20"/>
              </w:rPr>
            </w:pPr>
            <w:r>
              <w:rPr>
                <w:rFonts w:ascii="Arial" w:hAnsi="Arial" w:cs="Arial"/>
                <w:sz w:val="20"/>
              </w:rPr>
              <w:t>9</w:t>
            </w:r>
          </w:p>
        </w:tc>
        <w:tc>
          <w:tcPr>
            <w:tcW w:w="4111" w:type="dxa"/>
          </w:tcPr>
          <w:p w14:paraId="2634F9D5" w14:textId="1BDA4483" w:rsidR="00AD7C61" w:rsidRPr="00DD1112" w:rsidRDefault="00AD7C61" w:rsidP="00B0693C">
            <w:pPr>
              <w:jc w:val="both"/>
              <w:rPr>
                <w:rFonts w:ascii="Arial" w:hAnsi="Arial" w:cs="Arial"/>
                <w:sz w:val="20"/>
              </w:rPr>
            </w:pPr>
            <w:r>
              <w:rPr>
                <w:rFonts w:ascii="Arial" w:hAnsi="Arial" w:cs="Arial"/>
                <w:sz w:val="20"/>
              </w:rPr>
              <w:t xml:space="preserve">Las hojas se encuentran archivadas en el sentido correcto de manera que permitan su visualización. </w:t>
            </w:r>
          </w:p>
        </w:tc>
        <w:tc>
          <w:tcPr>
            <w:tcW w:w="1105" w:type="dxa"/>
          </w:tcPr>
          <w:p w14:paraId="59612ED4" w14:textId="77777777" w:rsidR="00AD7C61" w:rsidRPr="00DD1112" w:rsidRDefault="00AD7C61" w:rsidP="00B0693C">
            <w:pPr>
              <w:rPr>
                <w:rFonts w:ascii="Arial" w:hAnsi="Arial" w:cs="Arial"/>
              </w:rPr>
            </w:pPr>
          </w:p>
        </w:tc>
        <w:tc>
          <w:tcPr>
            <w:tcW w:w="1134" w:type="dxa"/>
          </w:tcPr>
          <w:p w14:paraId="004E5BAD" w14:textId="77777777" w:rsidR="00AD7C61" w:rsidRPr="00DD1112" w:rsidRDefault="00AD7C61" w:rsidP="00B0693C">
            <w:pPr>
              <w:rPr>
                <w:rFonts w:ascii="Arial" w:hAnsi="Arial" w:cs="Arial"/>
              </w:rPr>
            </w:pPr>
          </w:p>
        </w:tc>
        <w:tc>
          <w:tcPr>
            <w:tcW w:w="2864" w:type="dxa"/>
          </w:tcPr>
          <w:p w14:paraId="591FBB76" w14:textId="77777777" w:rsidR="00AD7C61" w:rsidRPr="00DD1112" w:rsidRDefault="00AD7C61" w:rsidP="00B0693C">
            <w:pPr>
              <w:rPr>
                <w:rFonts w:ascii="Arial" w:hAnsi="Arial" w:cs="Arial"/>
              </w:rPr>
            </w:pPr>
          </w:p>
        </w:tc>
      </w:tr>
      <w:tr w:rsidR="00AD7C61" w:rsidRPr="00DD1112" w14:paraId="0A0E792F" w14:textId="77777777" w:rsidTr="00476B7E">
        <w:trPr>
          <w:trHeight w:val="579"/>
        </w:trPr>
        <w:tc>
          <w:tcPr>
            <w:tcW w:w="846" w:type="dxa"/>
          </w:tcPr>
          <w:p w14:paraId="183ED08A" w14:textId="019B071C" w:rsidR="00AD7C61" w:rsidRPr="00DD1112" w:rsidRDefault="00FA3670" w:rsidP="00D33907">
            <w:pPr>
              <w:jc w:val="center"/>
              <w:rPr>
                <w:rFonts w:ascii="Arial" w:hAnsi="Arial" w:cs="Arial"/>
                <w:sz w:val="20"/>
              </w:rPr>
            </w:pPr>
            <w:r>
              <w:rPr>
                <w:rFonts w:ascii="Arial" w:hAnsi="Arial" w:cs="Arial"/>
                <w:sz w:val="20"/>
              </w:rPr>
              <w:t>10</w:t>
            </w:r>
          </w:p>
        </w:tc>
        <w:tc>
          <w:tcPr>
            <w:tcW w:w="4111" w:type="dxa"/>
          </w:tcPr>
          <w:p w14:paraId="3CD30F48" w14:textId="478A0551" w:rsidR="00AD7C61" w:rsidRPr="00DD1112" w:rsidRDefault="00AD7C61" w:rsidP="00B0693C">
            <w:pPr>
              <w:jc w:val="both"/>
              <w:rPr>
                <w:rFonts w:ascii="Arial" w:hAnsi="Arial" w:cs="Arial"/>
                <w:sz w:val="20"/>
              </w:rPr>
            </w:pPr>
            <w:r>
              <w:rPr>
                <w:rFonts w:ascii="Arial" w:hAnsi="Arial" w:cs="Arial"/>
                <w:sz w:val="20"/>
              </w:rPr>
              <w:t xml:space="preserve">Se realizo la respectiva copia del papel fax. </w:t>
            </w:r>
          </w:p>
        </w:tc>
        <w:tc>
          <w:tcPr>
            <w:tcW w:w="1105" w:type="dxa"/>
          </w:tcPr>
          <w:p w14:paraId="07FE0C22" w14:textId="77777777" w:rsidR="00AD7C61" w:rsidRPr="00DD1112" w:rsidRDefault="00AD7C61" w:rsidP="00B0693C">
            <w:pPr>
              <w:rPr>
                <w:rFonts w:ascii="Arial" w:hAnsi="Arial" w:cs="Arial"/>
              </w:rPr>
            </w:pPr>
          </w:p>
        </w:tc>
        <w:tc>
          <w:tcPr>
            <w:tcW w:w="1134" w:type="dxa"/>
          </w:tcPr>
          <w:p w14:paraId="38243910" w14:textId="77777777" w:rsidR="00AD7C61" w:rsidRPr="00DD1112" w:rsidRDefault="00AD7C61" w:rsidP="00B0693C">
            <w:pPr>
              <w:rPr>
                <w:rFonts w:ascii="Arial" w:hAnsi="Arial" w:cs="Arial"/>
              </w:rPr>
            </w:pPr>
          </w:p>
        </w:tc>
        <w:tc>
          <w:tcPr>
            <w:tcW w:w="2864" w:type="dxa"/>
          </w:tcPr>
          <w:p w14:paraId="60ADE3F1" w14:textId="77777777" w:rsidR="00AD7C61" w:rsidRPr="00DD1112" w:rsidRDefault="00AD7C61" w:rsidP="00B0693C">
            <w:pPr>
              <w:rPr>
                <w:rFonts w:ascii="Arial" w:hAnsi="Arial" w:cs="Arial"/>
              </w:rPr>
            </w:pPr>
          </w:p>
        </w:tc>
      </w:tr>
      <w:tr w:rsidR="00B0693C" w:rsidRPr="00DD1112" w14:paraId="6861B874" w14:textId="77777777" w:rsidTr="00476B7E">
        <w:trPr>
          <w:trHeight w:val="687"/>
        </w:trPr>
        <w:tc>
          <w:tcPr>
            <w:tcW w:w="846" w:type="dxa"/>
          </w:tcPr>
          <w:p w14:paraId="6BBA0EBE" w14:textId="30C81B15" w:rsidR="00B0693C" w:rsidRPr="00DD1112" w:rsidRDefault="00FA3670" w:rsidP="00D33907">
            <w:pPr>
              <w:jc w:val="center"/>
              <w:rPr>
                <w:rFonts w:ascii="Arial" w:hAnsi="Arial" w:cs="Arial"/>
                <w:sz w:val="20"/>
              </w:rPr>
            </w:pPr>
            <w:r>
              <w:rPr>
                <w:rFonts w:ascii="Arial" w:hAnsi="Arial" w:cs="Arial"/>
                <w:sz w:val="20"/>
              </w:rPr>
              <w:t>11</w:t>
            </w:r>
          </w:p>
        </w:tc>
        <w:tc>
          <w:tcPr>
            <w:tcW w:w="4111" w:type="dxa"/>
          </w:tcPr>
          <w:p w14:paraId="5BD4803D" w14:textId="77777777" w:rsidR="00B0693C" w:rsidRPr="00DD1112" w:rsidRDefault="00B0693C" w:rsidP="00B0693C">
            <w:pPr>
              <w:jc w:val="both"/>
              <w:rPr>
                <w:rFonts w:ascii="Arial" w:hAnsi="Arial" w:cs="Arial"/>
                <w:sz w:val="20"/>
              </w:rPr>
            </w:pPr>
            <w:r w:rsidRPr="00DD1112">
              <w:rPr>
                <w:rFonts w:ascii="Arial" w:hAnsi="Arial" w:cs="Arial"/>
                <w:sz w:val="20"/>
              </w:rPr>
              <w:t>Los documentos son legajados de acuerdo a su tamaño. (oficio o carta)</w:t>
            </w:r>
          </w:p>
        </w:tc>
        <w:tc>
          <w:tcPr>
            <w:tcW w:w="1105" w:type="dxa"/>
          </w:tcPr>
          <w:p w14:paraId="02488FB0" w14:textId="77777777" w:rsidR="00B0693C" w:rsidRPr="00DD1112" w:rsidRDefault="00B0693C" w:rsidP="00B0693C">
            <w:pPr>
              <w:rPr>
                <w:rFonts w:ascii="Arial" w:hAnsi="Arial" w:cs="Arial"/>
              </w:rPr>
            </w:pPr>
          </w:p>
        </w:tc>
        <w:tc>
          <w:tcPr>
            <w:tcW w:w="1134" w:type="dxa"/>
          </w:tcPr>
          <w:p w14:paraId="34BCF927" w14:textId="77777777" w:rsidR="00B0693C" w:rsidRPr="00DD1112" w:rsidRDefault="00B0693C" w:rsidP="00B0693C">
            <w:pPr>
              <w:rPr>
                <w:rFonts w:ascii="Arial" w:hAnsi="Arial" w:cs="Arial"/>
              </w:rPr>
            </w:pPr>
          </w:p>
        </w:tc>
        <w:tc>
          <w:tcPr>
            <w:tcW w:w="2864" w:type="dxa"/>
          </w:tcPr>
          <w:p w14:paraId="50AF1912" w14:textId="77777777" w:rsidR="00B0693C" w:rsidRPr="00DD1112" w:rsidRDefault="00B0693C" w:rsidP="00B0693C">
            <w:pPr>
              <w:rPr>
                <w:rFonts w:ascii="Arial" w:hAnsi="Arial" w:cs="Arial"/>
              </w:rPr>
            </w:pPr>
          </w:p>
        </w:tc>
      </w:tr>
      <w:tr w:rsidR="00B0693C" w:rsidRPr="00DD1112" w14:paraId="68D6CA4A" w14:textId="77777777" w:rsidTr="001718D3">
        <w:tc>
          <w:tcPr>
            <w:tcW w:w="846" w:type="dxa"/>
          </w:tcPr>
          <w:p w14:paraId="07EE3015" w14:textId="40978A79" w:rsidR="00B0693C" w:rsidRPr="00DD1112" w:rsidRDefault="00FA3670" w:rsidP="00D33907">
            <w:pPr>
              <w:jc w:val="center"/>
              <w:rPr>
                <w:rFonts w:ascii="Arial" w:hAnsi="Arial" w:cs="Arial"/>
                <w:sz w:val="20"/>
              </w:rPr>
            </w:pPr>
            <w:r>
              <w:rPr>
                <w:rFonts w:ascii="Arial" w:hAnsi="Arial" w:cs="Arial"/>
                <w:sz w:val="20"/>
              </w:rPr>
              <w:t>12</w:t>
            </w:r>
          </w:p>
        </w:tc>
        <w:tc>
          <w:tcPr>
            <w:tcW w:w="4111" w:type="dxa"/>
          </w:tcPr>
          <w:p w14:paraId="57B7455B" w14:textId="5D7B62E0" w:rsidR="00B0693C" w:rsidRPr="00DD1112" w:rsidRDefault="00B0693C" w:rsidP="00B0693C">
            <w:pPr>
              <w:jc w:val="both"/>
              <w:rPr>
                <w:rFonts w:ascii="Arial" w:hAnsi="Arial" w:cs="Arial"/>
                <w:sz w:val="20"/>
              </w:rPr>
            </w:pPr>
            <w:r w:rsidRPr="00DD1112">
              <w:rPr>
                <w:rFonts w:ascii="Arial" w:hAnsi="Arial" w:cs="Arial"/>
                <w:sz w:val="20"/>
              </w:rPr>
              <w:t xml:space="preserve">Los documentos se </w:t>
            </w:r>
            <w:r w:rsidR="00AD7C61">
              <w:rPr>
                <w:rFonts w:ascii="Arial" w:hAnsi="Arial" w:cs="Arial"/>
                <w:sz w:val="20"/>
              </w:rPr>
              <w:t xml:space="preserve">legajan de acuerdo al tamaño, oficio o carta a la mitad de una hoja guía, ningún documento debe estar doblado en su parte inferior o superior. </w:t>
            </w:r>
          </w:p>
        </w:tc>
        <w:tc>
          <w:tcPr>
            <w:tcW w:w="1105" w:type="dxa"/>
          </w:tcPr>
          <w:p w14:paraId="2CECA8F3" w14:textId="77777777" w:rsidR="00B0693C" w:rsidRPr="00DD1112" w:rsidRDefault="00B0693C" w:rsidP="00B0693C">
            <w:pPr>
              <w:rPr>
                <w:rFonts w:ascii="Arial" w:hAnsi="Arial" w:cs="Arial"/>
              </w:rPr>
            </w:pPr>
          </w:p>
        </w:tc>
        <w:tc>
          <w:tcPr>
            <w:tcW w:w="1134" w:type="dxa"/>
          </w:tcPr>
          <w:p w14:paraId="0E1A338B" w14:textId="77777777" w:rsidR="00B0693C" w:rsidRPr="00DD1112" w:rsidRDefault="00B0693C" w:rsidP="00B0693C">
            <w:pPr>
              <w:rPr>
                <w:rFonts w:ascii="Arial" w:hAnsi="Arial" w:cs="Arial"/>
              </w:rPr>
            </w:pPr>
          </w:p>
        </w:tc>
        <w:tc>
          <w:tcPr>
            <w:tcW w:w="2864" w:type="dxa"/>
          </w:tcPr>
          <w:p w14:paraId="1E3816FE" w14:textId="77777777" w:rsidR="00B0693C" w:rsidRPr="00DD1112" w:rsidRDefault="00B0693C" w:rsidP="00B0693C">
            <w:pPr>
              <w:rPr>
                <w:rFonts w:ascii="Arial" w:hAnsi="Arial" w:cs="Arial"/>
              </w:rPr>
            </w:pPr>
          </w:p>
        </w:tc>
      </w:tr>
      <w:tr w:rsidR="00B0693C" w:rsidRPr="00DD1112" w14:paraId="5E35859A" w14:textId="77777777" w:rsidTr="001718D3">
        <w:tc>
          <w:tcPr>
            <w:tcW w:w="846" w:type="dxa"/>
          </w:tcPr>
          <w:p w14:paraId="131B65AF" w14:textId="1BF67382" w:rsidR="00B0693C" w:rsidRPr="00DD1112" w:rsidRDefault="00B0693C" w:rsidP="00D33907">
            <w:pPr>
              <w:jc w:val="center"/>
              <w:rPr>
                <w:rFonts w:ascii="Arial" w:hAnsi="Arial" w:cs="Arial"/>
                <w:sz w:val="20"/>
              </w:rPr>
            </w:pPr>
            <w:r w:rsidRPr="00DD1112">
              <w:rPr>
                <w:rFonts w:ascii="Arial" w:hAnsi="Arial" w:cs="Arial"/>
                <w:sz w:val="20"/>
              </w:rPr>
              <w:t>1</w:t>
            </w:r>
            <w:r w:rsidR="00FA3670">
              <w:rPr>
                <w:rFonts w:ascii="Arial" w:hAnsi="Arial" w:cs="Arial"/>
                <w:sz w:val="20"/>
              </w:rPr>
              <w:t>3</w:t>
            </w:r>
          </w:p>
        </w:tc>
        <w:tc>
          <w:tcPr>
            <w:tcW w:w="4111" w:type="dxa"/>
          </w:tcPr>
          <w:p w14:paraId="1D189429" w14:textId="30250768" w:rsidR="00B0693C" w:rsidRPr="00DD1112" w:rsidRDefault="00B0693C" w:rsidP="00B0693C">
            <w:pPr>
              <w:jc w:val="both"/>
              <w:rPr>
                <w:rFonts w:ascii="Arial" w:hAnsi="Arial" w:cs="Arial"/>
                <w:sz w:val="20"/>
              </w:rPr>
            </w:pPr>
            <w:r w:rsidRPr="00DD1112">
              <w:rPr>
                <w:rFonts w:ascii="Arial" w:hAnsi="Arial" w:cs="Arial"/>
                <w:sz w:val="20"/>
              </w:rPr>
              <w:t>Los documentos se encuentran legajados conservando su principio de procedencia y orden original</w:t>
            </w:r>
            <w:r w:rsidR="00AD7C61">
              <w:rPr>
                <w:rFonts w:ascii="Arial" w:hAnsi="Arial" w:cs="Arial"/>
                <w:sz w:val="20"/>
              </w:rPr>
              <w:t xml:space="preserve"> en estricto orden </w:t>
            </w:r>
            <w:r w:rsidR="00FC1508">
              <w:rPr>
                <w:rFonts w:ascii="Arial" w:hAnsi="Arial" w:cs="Arial"/>
                <w:sz w:val="20"/>
              </w:rPr>
              <w:t>cronológico, es</w:t>
            </w:r>
            <w:r w:rsidR="00AD7C61">
              <w:rPr>
                <w:rFonts w:ascii="Arial" w:hAnsi="Arial" w:cs="Arial"/>
                <w:sz w:val="20"/>
              </w:rPr>
              <w:t xml:space="preserve"> decir, como se dio el trámite. </w:t>
            </w:r>
          </w:p>
        </w:tc>
        <w:tc>
          <w:tcPr>
            <w:tcW w:w="1105" w:type="dxa"/>
          </w:tcPr>
          <w:p w14:paraId="52F8BB77" w14:textId="77777777" w:rsidR="00B0693C" w:rsidRPr="00DD1112" w:rsidRDefault="00B0693C" w:rsidP="00B0693C">
            <w:pPr>
              <w:rPr>
                <w:rFonts w:ascii="Arial" w:hAnsi="Arial" w:cs="Arial"/>
              </w:rPr>
            </w:pPr>
          </w:p>
        </w:tc>
        <w:tc>
          <w:tcPr>
            <w:tcW w:w="1134" w:type="dxa"/>
          </w:tcPr>
          <w:p w14:paraId="2B3CA484" w14:textId="77777777" w:rsidR="00B0693C" w:rsidRPr="00DD1112" w:rsidRDefault="00B0693C" w:rsidP="00B0693C">
            <w:pPr>
              <w:rPr>
                <w:rFonts w:ascii="Arial" w:hAnsi="Arial" w:cs="Arial"/>
              </w:rPr>
            </w:pPr>
          </w:p>
        </w:tc>
        <w:tc>
          <w:tcPr>
            <w:tcW w:w="2864" w:type="dxa"/>
          </w:tcPr>
          <w:p w14:paraId="50801F17" w14:textId="77777777" w:rsidR="00B0693C" w:rsidRPr="00DD1112" w:rsidRDefault="00B0693C" w:rsidP="00B0693C">
            <w:pPr>
              <w:rPr>
                <w:rFonts w:ascii="Arial" w:hAnsi="Arial" w:cs="Arial"/>
              </w:rPr>
            </w:pPr>
          </w:p>
        </w:tc>
      </w:tr>
      <w:tr w:rsidR="00995284" w:rsidRPr="00DD1112" w14:paraId="7E76E52A" w14:textId="77777777" w:rsidTr="001718D3">
        <w:trPr>
          <w:trHeight w:val="612"/>
        </w:trPr>
        <w:tc>
          <w:tcPr>
            <w:tcW w:w="846" w:type="dxa"/>
          </w:tcPr>
          <w:p w14:paraId="5E1C3262" w14:textId="7460E60A" w:rsidR="00995284" w:rsidRPr="00DD1112" w:rsidRDefault="00FA3670" w:rsidP="00D33907">
            <w:pPr>
              <w:jc w:val="center"/>
              <w:rPr>
                <w:rFonts w:ascii="Arial" w:hAnsi="Arial" w:cs="Arial"/>
                <w:sz w:val="20"/>
              </w:rPr>
            </w:pPr>
            <w:r>
              <w:rPr>
                <w:rFonts w:ascii="Arial" w:hAnsi="Arial" w:cs="Arial"/>
                <w:sz w:val="20"/>
              </w:rPr>
              <w:lastRenderedPageBreak/>
              <w:t>14</w:t>
            </w:r>
          </w:p>
        </w:tc>
        <w:tc>
          <w:tcPr>
            <w:tcW w:w="4111" w:type="dxa"/>
          </w:tcPr>
          <w:p w14:paraId="7AC5D023" w14:textId="5B3C12E1" w:rsidR="00995284" w:rsidRPr="00DD1112" w:rsidRDefault="00995284" w:rsidP="00B0693C">
            <w:pPr>
              <w:jc w:val="both"/>
              <w:rPr>
                <w:rFonts w:ascii="Arial" w:hAnsi="Arial" w:cs="Arial"/>
                <w:sz w:val="20"/>
              </w:rPr>
            </w:pPr>
            <w:r>
              <w:rPr>
                <w:rFonts w:ascii="Arial" w:hAnsi="Arial" w:cs="Arial"/>
                <w:sz w:val="20"/>
              </w:rPr>
              <w:t xml:space="preserve">Se encuentran todos y cada uno de los documentos esenciales dentro trámite o expediente, una vez transferidos no se permite la inclusión o exclusión de documentos. </w:t>
            </w:r>
          </w:p>
        </w:tc>
        <w:tc>
          <w:tcPr>
            <w:tcW w:w="1105" w:type="dxa"/>
          </w:tcPr>
          <w:p w14:paraId="11CEB632" w14:textId="77777777" w:rsidR="00995284" w:rsidRPr="00DD1112" w:rsidRDefault="00995284" w:rsidP="00B0693C">
            <w:pPr>
              <w:rPr>
                <w:rFonts w:ascii="Arial" w:hAnsi="Arial" w:cs="Arial"/>
              </w:rPr>
            </w:pPr>
          </w:p>
        </w:tc>
        <w:tc>
          <w:tcPr>
            <w:tcW w:w="1134" w:type="dxa"/>
          </w:tcPr>
          <w:p w14:paraId="423049CC" w14:textId="77777777" w:rsidR="00995284" w:rsidRPr="00DD1112" w:rsidRDefault="00995284" w:rsidP="00B0693C">
            <w:pPr>
              <w:rPr>
                <w:rFonts w:ascii="Arial" w:hAnsi="Arial" w:cs="Arial"/>
              </w:rPr>
            </w:pPr>
          </w:p>
        </w:tc>
        <w:tc>
          <w:tcPr>
            <w:tcW w:w="2864" w:type="dxa"/>
          </w:tcPr>
          <w:p w14:paraId="518BE256" w14:textId="77777777" w:rsidR="00995284" w:rsidRPr="00DD1112" w:rsidRDefault="00995284" w:rsidP="00B0693C">
            <w:pPr>
              <w:rPr>
                <w:rFonts w:ascii="Arial" w:hAnsi="Arial" w:cs="Arial"/>
              </w:rPr>
            </w:pPr>
          </w:p>
        </w:tc>
      </w:tr>
      <w:tr w:rsidR="00F74006" w:rsidRPr="00DD1112" w14:paraId="16009083" w14:textId="77777777" w:rsidTr="001718D3">
        <w:trPr>
          <w:trHeight w:val="612"/>
        </w:trPr>
        <w:tc>
          <w:tcPr>
            <w:tcW w:w="846" w:type="dxa"/>
          </w:tcPr>
          <w:p w14:paraId="46535364" w14:textId="16C3C3CF" w:rsidR="00F74006" w:rsidRPr="00DD1112" w:rsidRDefault="00F74006" w:rsidP="00D33907">
            <w:pPr>
              <w:jc w:val="center"/>
              <w:rPr>
                <w:rFonts w:ascii="Arial" w:hAnsi="Arial" w:cs="Arial"/>
                <w:sz w:val="20"/>
              </w:rPr>
            </w:pPr>
            <w:r w:rsidRPr="00DD1112">
              <w:rPr>
                <w:rFonts w:ascii="Arial" w:hAnsi="Arial" w:cs="Arial"/>
                <w:sz w:val="20"/>
              </w:rPr>
              <w:t>1</w:t>
            </w:r>
            <w:r w:rsidR="00FA3670">
              <w:rPr>
                <w:rFonts w:ascii="Arial" w:hAnsi="Arial" w:cs="Arial"/>
                <w:sz w:val="20"/>
              </w:rPr>
              <w:t>5</w:t>
            </w:r>
          </w:p>
        </w:tc>
        <w:tc>
          <w:tcPr>
            <w:tcW w:w="4111" w:type="dxa"/>
          </w:tcPr>
          <w:p w14:paraId="05B2F321" w14:textId="00C88B48" w:rsidR="00F74006" w:rsidRPr="00DD1112" w:rsidRDefault="00F74006" w:rsidP="00B0693C">
            <w:pPr>
              <w:jc w:val="both"/>
              <w:rPr>
                <w:rFonts w:ascii="Arial" w:hAnsi="Arial" w:cs="Arial"/>
                <w:sz w:val="20"/>
              </w:rPr>
            </w:pPr>
            <w:r w:rsidRPr="00DD1112">
              <w:rPr>
                <w:rFonts w:ascii="Arial" w:hAnsi="Arial" w:cs="Arial"/>
                <w:sz w:val="20"/>
              </w:rPr>
              <w:t xml:space="preserve">Los expedientes se encuentran foliados en la parte superior derecha de la hoja según la dirección del </w:t>
            </w:r>
            <w:r w:rsidR="001718D3" w:rsidRPr="00DD1112">
              <w:rPr>
                <w:rFonts w:ascii="Arial" w:hAnsi="Arial" w:cs="Arial"/>
                <w:sz w:val="20"/>
              </w:rPr>
              <w:t>texto</w:t>
            </w:r>
            <w:r w:rsidR="001718D3">
              <w:rPr>
                <w:rFonts w:ascii="Arial" w:hAnsi="Arial" w:cs="Arial"/>
                <w:sz w:val="20"/>
              </w:rPr>
              <w:t xml:space="preserve"> a lápiz</w:t>
            </w:r>
            <w:r w:rsidR="00F35FFC">
              <w:rPr>
                <w:rFonts w:ascii="Arial" w:hAnsi="Arial" w:cs="Arial"/>
                <w:sz w:val="20"/>
              </w:rPr>
              <w:t xml:space="preserve"> y solo por la cara frontal de la hoja. </w:t>
            </w:r>
          </w:p>
        </w:tc>
        <w:tc>
          <w:tcPr>
            <w:tcW w:w="1105" w:type="dxa"/>
          </w:tcPr>
          <w:p w14:paraId="3D25FDA0" w14:textId="77777777" w:rsidR="00F74006" w:rsidRPr="00DD1112" w:rsidRDefault="00F74006" w:rsidP="00B0693C">
            <w:pPr>
              <w:rPr>
                <w:rFonts w:ascii="Arial" w:hAnsi="Arial" w:cs="Arial"/>
              </w:rPr>
            </w:pPr>
          </w:p>
        </w:tc>
        <w:tc>
          <w:tcPr>
            <w:tcW w:w="1134" w:type="dxa"/>
          </w:tcPr>
          <w:p w14:paraId="757FA549" w14:textId="77777777" w:rsidR="00F74006" w:rsidRPr="00DD1112" w:rsidRDefault="00F74006" w:rsidP="00B0693C">
            <w:pPr>
              <w:rPr>
                <w:rFonts w:ascii="Arial" w:hAnsi="Arial" w:cs="Arial"/>
              </w:rPr>
            </w:pPr>
          </w:p>
        </w:tc>
        <w:tc>
          <w:tcPr>
            <w:tcW w:w="2864" w:type="dxa"/>
          </w:tcPr>
          <w:p w14:paraId="3CF4CA45" w14:textId="77777777" w:rsidR="00F74006" w:rsidRPr="00DD1112" w:rsidRDefault="00F74006" w:rsidP="00B0693C">
            <w:pPr>
              <w:rPr>
                <w:rFonts w:ascii="Arial" w:hAnsi="Arial" w:cs="Arial"/>
              </w:rPr>
            </w:pPr>
          </w:p>
        </w:tc>
      </w:tr>
      <w:tr w:rsidR="00F66E86" w:rsidRPr="00DD1112" w14:paraId="45AE7978" w14:textId="77777777" w:rsidTr="006F4F71">
        <w:trPr>
          <w:trHeight w:val="583"/>
        </w:trPr>
        <w:tc>
          <w:tcPr>
            <w:tcW w:w="846" w:type="dxa"/>
          </w:tcPr>
          <w:p w14:paraId="1E769F1B" w14:textId="5A03DD07" w:rsidR="00F66E86" w:rsidRPr="00DD1112" w:rsidRDefault="00FA3670" w:rsidP="00FA3670">
            <w:pPr>
              <w:jc w:val="center"/>
              <w:rPr>
                <w:rFonts w:ascii="Arial" w:hAnsi="Arial" w:cs="Arial"/>
                <w:sz w:val="20"/>
              </w:rPr>
            </w:pPr>
            <w:r>
              <w:rPr>
                <w:rFonts w:ascii="Arial" w:hAnsi="Arial" w:cs="Arial"/>
                <w:sz w:val="20"/>
              </w:rPr>
              <w:t>16</w:t>
            </w:r>
          </w:p>
        </w:tc>
        <w:tc>
          <w:tcPr>
            <w:tcW w:w="4111" w:type="dxa"/>
          </w:tcPr>
          <w:p w14:paraId="47C28B0D" w14:textId="488B05D2" w:rsidR="00F66E86" w:rsidRPr="00DD1112" w:rsidRDefault="00F66E86" w:rsidP="00B0693C">
            <w:pPr>
              <w:jc w:val="both"/>
              <w:rPr>
                <w:rFonts w:ascii="Arial" w:hAnsi="Arial" w:cs="Arial"/>
                <w:sz w:val="20"/>
              </w:rPr>
            </w:pPr>
            <w:r>
              <w:rPr>
                <w:rFonts w:ascii="Arial" w:hAnsi="Arial" w:cs="Arial"/>
                <w:sz w:val="20"/>
              </w:rPr>
              <w:t xml:space="preserve">Cada uno de los legajos contiene un volumen adecuado de 200 folios. </w:t>
            </w:r>
          </w:p>
        </w:tc>
        <w:tc>
          <w:tcPr>
            <w:tcW w:w="1105" w:type="dxa"/>
          </w:tcPr>
          <w:p w14:paraId="0D5D4D10" w14:textId="77777777" w:rsidR="00F66E86" w:rsidRPr="00DD1112" w:rsidRDefault="00F66E86" w:rsidP="00B0693C">
            <w:pPr>
              <w:rPr>
                <w:rFonts w:ascii="Arial" w:hAnsi="Arial" w:cs="Arial"/>
              </w:rPr>
            </w:pPr>
          </w:p>
        </w:tc>
        <w:tc>
          <w:tcPr>
            <w:tcW w:w="1134" w:type="dxa"/>
          </w:tcPr>
          <w:p w14:paraId="4F622266" w14:textId="77777777" w:rsidR="00F66E86" w:rsidRPr="00DD1112" w:rsidRDefault="00F66E86" w:rsidP="00B0693C">
            <w:pPr>
              <w:rPr>
                <w:rFonts w:ascii="Arial" w:hAnsi="Arial" w:cs="Arial"/>
              </w:rPr>
            </w:pPr>
          </w:p>
        </w:tc>
        <w:tc>
          <w:tcPr>
            <w:tcW w:w="2864" w:type="dxa"/>
          </w:tcPr>
          <w:p w14:paraId="02CE76C1" w14:textId="77777777" w:rsidR="00F66E86" w:rsidRPr="00DD1112" w:rsidRDefault="00F66E86" w:rsidP="00B0693C">
            <w:pPr>
              <w:rPr>
                <w:rFonts w:ascii="Arial" w:hAnsi="Arial" w:cs="Arial"/>
              </w:rPr>
            </w:pPr>
          </w:p>
        </w:tc>
      </w:tr>
      <w:tr w:rsidR="00B0693C" w:rsidRPr="00DD1112" w14:paraId="192DDBF6" w14:textId="77777777" w:rsidTr="001718D3">
        <w:trPr>
          <w:trHeight w:val="612"/>
        </w:trPr>
        <w:tc>
          <w:tcPr>
            <w:tcW w:w="846" w:type="dxa"/>
          </w:tcPr>
          <w:p w14:paraId="2EB4A418" w14:textId="6CA82FCD" w:rsidR="00B0693C" w:rsidRPr="00DD1112" w:rsidRDefault="00D33907" w:rsidP="00D33907">
            <w:pPr>
              <w:jc w:val="center"/>
              <w:rPr>
                <w:rFonts w:ascii="Arial" w:hAnsi="Arial" w:cs="Arial"/>
                <w:sz w:val="20"/>
              </w:rPr>
            </w:pPr>
            <w:r w:rsidRPr="00DD1112">
              <w:rPr>
                <w:rFonts w:ascii="Arial" w:hAnsi="Arial" w:cs="Arial"/>
                <w:sz w:val="20"/>
              </w:rPr>
              <w:t>1</w:t>
            </w:r>
            <w:r w:rsidR="00FA3670">
              <w:rPr>
                <w:rFonts w:ascii="Arial" w:hAnsi="Arial" w:cs="Arial"/>
                <w:sz w:val="20"/>
              </w:rPr>
              <w:t>7</w:t>
            </w:r>
          </w:p>
        </w:tc>
        <w:tc>
          <w:tcPr>
            <w:tcW w:w="4111" w:type="dxa"/>
          </w:tcPr>
          <w:p w14:paraId="6307F087" w14:textId="67E6DC44" w:rsidR="00B0693C" w:rsidRPr="00DD1112" w:rsidRDefault="00B0693C" w:rsidP="00B0693C">
            <w:pPr>
              <w:jc w:val="both"/>
              <w:rPr>
                <w:rFonts w:ascii="Arial" w:hAnsi="Arial" w:cs="Arial"/>
                <w:sz w:val="20"/>
              </w:rPr>
            </w:pPr>
            <w:r w:rsidRPr="00DD1112">
              <w:rPr>
                <w:rFonts w:ascii="Arial" w:hAnsi="Arial" w:cs="Arial"/>
                <w:sz w:val="20"/>
              </w:rPr>
              <w:t xml:space="preserve">El Inventario </w:t>
            </w:r>
            <w:r w:rsidR="006F4F71">
              <w:rPr>
                <w:rFonts w:ascii="Arial" w:hAnsi="Arial" w:cs="Arial"/>
                <w:sz w:val="20"/>
              </w:rPr>
              <w:t>Documental</w:t>
            </w:r>
            <w:r w:rsidRPr="00DD1112">
              <w:rPr>
                <w:rFonts w:ascii="Arial" w:hAnsi="Arial" w:cs="Arial"/>
                <w:sz w:val="20"/>
              </w:rPr>
              <w:t xml:space="preserve"> se encuentra debidamente diligenciado </w:t>
            </w:r>
            <w:r w:rsidR="006F4F71">
              <w:rPr>
                <w:rFonts w:ascii="Arial" w:hAnsi="Arial" w:cs="Arial"/>
                <w:sz w:val="20"/>
              </w:rPr>
              <w:t xml:space="preserve">con la información a transferir y se registran legajo por legajo. </w:t>
            </w:r>
          </w:p>
        </w:tc>
        <w:tc>
          <w:tcPr>
            <w:tcW w:w="1105" w:type="dxa"/>
          </w:tcPr>
          <w:p w14:paraId="42A353A5" w14:textId="77777777" w:rsidR="00B0693C" w:rsidRPr="00DD1112" w:rsidRDefault="00B0693C" w:rsidP="00B0693C">
            <w:pPr>
              <w:rPr>
                <w:rFonts w:ascii="Arial" w:hAnsi="Arial" w:cs="Arial"/>
              </w:rPr>
            </w:pPr>
          </w:p>
        </w:tc>
        <w:tc>
          <w:tcPr>
            <w:tcW w:w="1134" w:type="dxa"/>
          </w:tcPr>
          <w:p w14:paraId="0ECCAA4D" w14:textId="77777777" w:rsidR="00B0693C" w:rsidRPr="00DD1112" w:rsidRDefault="00B0693C" w:rsidP="00B0693C">
            <w:pPr>
              <w:rPr>
                <w:rFonts w:ascii="Arial" w:hAnsi="Arial" w:cs="Arial"/>
              </w:rPr>
            </w:pPr>
          </w:p>
        </w:tc>
        <w:tc>
          <w:tcPr>
            <w:tcW w:w="2864" w:type="dxa"/>
          </w:tcPr>
          <w:p w14:paraId="5CADF8C7" w14:textId="77777777" w:rsidR="00B0693C" w:rsidRPr="00DD1112" w:rsidRDefault="00B0693C" w:rsidP="00B0693C">
            <w:pPr>
              <w:rPr>
                <w:rFonts w:ascii="Arial" w:hAnsi="Arial" w:cs="Arial"/>
              </w:rPr>
            </w:pPr>
          </w:p>
        </w:tc>
      </w:tr>
      <w:tr w:rsidR="00B0693C" w:rsidRPr="00DD1112" w14:paraId="321A608E" w14:textId="77777777" w:rsidTr="001718D3">
        <w:tc>
          <w:tcPr>
            <w:tcW w:w="846" w:type="dxa"/>
          </w:tcPr>
          <w:p w14:paraId="0F5C34E7" w14:textId="015811C6" w:rsidR="00B0693C" w:rsidRPr="00DD1112" w:rsidRDefault="00D33907" w:rsidP="00D33907">
            <w:pPr>
              <w:jc w:val="center"/>
              <w:rPr>
                <w:rFonts w:ascii="Arial" w:hAnsi="Arial" w:cs="Arial"/>
                <w:sz w:val="20"/>
              </w:rPr>
            </w:pPr>
            <w:r w:rsidRPr="00DD1112">
              <w:rPr>
                <w:rFonts w:ascii="Arial" w:hAnsi="Arial" w:cs="Arial"/>
                <w:sz w:val="20"/>
              </w:rPr>
              <w:t>1</w:t>
            </w:r>
            <w:r w:rsidR="00FA3670">
              <w:rPr>
                <w:rFonts w:ascii="Arial" w:hAnsi="Arial" w:cs="Arial"/>
                <w:sz w:val="20"/>
              </w:rPr>
              <w:t>8</w:t>
            </w:r>
          </w:p>
        </w:tc>
        <w:tc>
          <w:tcPr>
            <w:tcW w:w="4111" w:type="dxa"/>
          </w:tcPr>
          <w:p w14:paraId="5F662ECC" w14:textId="6A499940" w:rsidR="00B0693C" w:rsidRPr="00DD1112" w:rsidRDefault="006F4F71" w:rsidP="00B0693C">
            <w:pPr>
              <w:jc w:val="both"/>
              <w:rPr>
                <w:rFonts w:ascii="Arial" w:hAnsi="Arial" w:cs="Arial"/>
                <w:sz w:val="20"/>
              </w:rPr>
            </w:pPr>
            <w:r>
              <w:rPr>
                <w:rFonts w:ascii="Arial" w:hAnsi="Arial" w:cs="Arial"/>
                <w:sz w:val="20"/>
              </w:rPr>
              <w:t xml:space="preserve">Las unidades documentales </w:t>
            </w:r>
            <w:r w:rsidR="00B0693C" w:rsidRPr="00DD1112">
              <w:rPr>
                <w:rFonts w:ascii="Arial" w:hAnsi="Arial" w:cs="Arial"/>
                <w:sz w:val="20"/>
              </w:rPr>
              <w:t>cuenta</w:t>
            </w:r>
            <w:r>
              <w:rPr>
                <w:rFonts w:ascii="Arial" w:hAnsi="Arial" w:cs="Arial"/>
                <w:sz w:val="20"/>
              </w:rPr>
              <w:t>n</w:t>
            </w:r>
            <w:r w:rsidR="00B0693C" w:rsidRPr="00DD1112">
              <w:rPr>
                <w:rFonts w:ascii="Arial" w:hAnsi="Arial" w:cs="Arial"/>
                <w:sz w:val="20"/>
              </w:rPr>
              <w:t xml:space="preserve"> con caratulas blancas </w:t>
            </w:r>
            <w:r>
              <w:rPr>
                <w:rFonts w:ascii="Arial" w:hAnsi="Arial" w:cs="Arial"/>
                <w:sz w:val="20"/>
              </w:rPr>
              <w:t xml:space="preserve">o material desacidificado en ph neutro </w:t>
            </w:r>
            <w:r w:rsidR="00B0693C" w:rsidRPr="00DD1112">
              <w:rPr>
                <w:rFonts w:ascii="Arial" w:hAnsi="Arial" w:cs="Arial"/>
                <w:sz w:val="20"/>
              </w:rPr>
              <w:t>para sus expedientes.</w:t>
            </w:r>
          </w:p>
        </w:tc>
        <w:tc>
          <w:tcPr>
            <w:tcW w:w="1105" w:type="dxa"/>
          </w:tcPr>
          <w:p w14:paraId="6E1E40BE" w14:textId="77777777" w:rsidR="00B0693C" w:rsidRPr="00DD1112" w:rsidRDefault="00B0693C" w:rsidP="00B0693C">
            <w:pPr>
              <w:rPr>
                <w:rFonts w:ascii="Arial" w:hAnsi="Arial" w:cs="Arial"/>
              </w:rPr>
            </w:pPr>
          </w:p>
        </w:tc>
        <w:tc>
          <w:tcPr>
            <w:tcW w:w="1134" w:type="dxa"/>
          </w:tcPr>
          <w:p w14:paraId="19A6A3CD" w14:textId="77777777" w:rsidR="00B0693C" w:rsidRPr="00DD1112" w:rsidRDefault="00B0693C" w:rsidP="00B0693C">
            <w:pPr>
              <w:rPr>
                <w:rFonts w:ascii="Arial" w:hAnsi="Arial" w:cs="Arial"/>
              </w:rPr>
            </w:pPr>
          </w:p>
        </w:tc>
        <w:tc>
          <w:tcPr>
            <w:tcW w:w="2864" w:type="dxa"/>
          </w:tcPr>
          <w:p w14:paraId="28E69CCE" w14:textId="77777777" w:rsidR="00B0693C" w:rsidRPr="00DD1112" w:rsidRDefault="00B0693C" w:rsidP="00B0693C">
            <w:pPr>
              <w:rPr>
                <w:rFonts w:ascii="Arial" w:hAnsi="Arial" w:cs="Arial"/>
              </w:rPr>
            </w:pPr>
          </w:p>
        </w:tc>
      </w:tr>
      <w:tr w:rsidR="00065318" w:rsidRPr="00DD1112" w14:paraId="5F6565BB" w14:textId="77777777" w:rsidTr="001718D3">
        <w:tc>
          <w:tcPr>
            <w:tcW w:w="846" w:type="dxa"/>
          </w:tcPr>
          <w:p w14:paraId="05404FF4" w14:textId="04E2E83E" w:rsidR="00065318" w:rsidRPr="00DD1112" w:rsidRDefault="00D33907" w:rsidP="00D33907">
            <w:pPr>
              <w:jc w:val="center"/>
              <w:rPr>
                <w:rFonts w:ascii="Arial" w:hAnsi="Arial" w:cs="Arial"/>
                <w:sz w:val="20"/>
              </w:rPr>
            </w:pPr>
            <w:r w:rsidRPr="00DD1112">
              <w:rPr>
                <w:rFonts w:ascii="Arial" w:hAnsi="Arial" w:cs="Arial"/>
                <w:sz w:val="20"/>
              </w:rPr>
              <w:t>1</w:t>
            </w:r>
            <w:r w:rsidR="00FA3670">
              <w:rPr>
                <w:rFonts w:ascii="Arial" w:hAnsi="Arial" w:cs="Arial"/>
                <w:sz w:val="20"/>
              </w:rPr>
              <w:t>9</w:t>
            </w:r>
          </w:p>
        </w:tc>
        <w:tc>
          <w:tcPr>
            <w:tcW w:w="4111" w:type="dxa"/>
          </w:tcPr>
          <w:p w14:paraId="0F47FFF6" w14:textId="24E3A6E2" w:rsidR="00065318" w:rsidRPr="00DD1112" w:rsidRDefault="00065318" w:rsidP="00B0693C">
            <w:pPr>
              <w:jc w:val="both"/>
              <w:rPr>
                <w:rFonts w:ascii="Arial" w:hAnsi="Arial" w:cs="Arial"/>
                <w:sz w:val="20"/>
              </w:rPr>
            </w:pPr>
            <w:r w:rsidRPr="00DD1112">
              <w:rPr>
                <w:rFonts w:ascii="Arial" w:hAnsi="Arial" w:cs="Arial"/>
                <w:sz w:val="20"/>
              </w:rPr>
              <w:t xml:space="preserve">Los expedientes </w:t>
            </w:r>
            <w:r w:rsidR="008D3B73">
              <w:rPr>
                <w:rFonts w:ascii="Arial" w:hAnsi="Arial" w:cs="Arial"/>
                <w:sz w:val="20"/>
              </w:rPr>
              <w:t>compl</w:t>
            </w:r>
            <w:r w:rsidRPr="00DD1112">
              <w:rPr>
                <w:rFonts w:ascii="Arial" w:hAnsi="Arial" w:cs="Arial"/>
                <w:sz w:val="20"/>
              </w:rPr>
              <w:t>e</w:t>
            </w:r>
            <w:r w:rsidR="008D3B73">
              <w:rPr>
                <w:rFonts w:ascii="Arial" w:hAnsi="Arial" w:cs="Arial"/>
                <w:sz w:val="20"/>
              </w:rPr>
              <w:t>jos se</w:t>
            </w:r>
            <w:r w:rsidRPr="00DD1112">
              <w:rPr>
                <w:rFonts w:ascii="Arial" w:hAnsi="Arial" w:cs="Arial"/>
                <w:sz w:val="20"/>
              </w:rPr>
              <w:t xml:space="preserve"> encuentran con sus respectivas hojas de </w:t>
            </w:r>
            <w:r w:rsidR="00D67F45" w:rsidRPr="00DD1112">
              <w:rPr>
                <w:rFonts w:ascii="Arial" w:hAnsi="Arial" w:cs="Arial"/>
                <w:sz w:val="20"/>
              </w:rPr>
              <w:t>Control</w:t>
            </w:r>
            <w:r w:rsidR="00D67F45">
              <w:rPr>
                <w:rFonts w:ascii="Arial" w:hAnsi="Arial" w:cs="Arial"/>
                <w:sz w:val="20"/>
              </w:rPr>
              <w:t xml:space="preserve"> debidamente diligencias y </w:t>
            </w:r>
            <w:r w:rsidR="00D67F45" w:rsidRPr="00DD1112">
              <w:rPr>
                <w:rFonts w:ascii="Arial" w:hAnsi="Arial" w:cs="Arial"/>
                <w:sz w:val="20"/>
              </w:rPr>
              <w:t>cumpliendo</w:t>
            </w:r>
            <w:r w:rsidRPr="00DD1112">
              <w:rPr>
                <w:rFonts w:ascii="Arial" w:hAnsi="Arial" w:cs="Arial"/>
                <w:sz w:val="20"/>
              </w:rPr>
              <w:t xml:space="preserve"> con el seguimiento establecido</w:t>
            </w:r>
            <w:r w:rsidR="00D33907" w:rsidRPr="00DD1112">
              <w:rPr>
                <w:rFonts w:ascii="Arial" w:hAnsi="Arial" w:cs="Arial"/>
                <w:sz w:val="20"/>
              </w:rPr>
              <w:t xml:space="preserve">. </w:t>
            </w:r>
          </w:p>
        </w:tc>
        <w:tc>
          <w:tcPr>
            <w:tcW w:w="1105" w:type="dxa"/>
          </w:tcPr>
          <w:p w14:paraId="58333C4F" w14:textId="77777777" w:rsidR="00065318" w:rsidRPr="00DD1112" w:rsidRDefault="00065318" w:rsidP="00B0693C">
            <w:pPr>
              <w:rPr>
                <w:rFonts w:ascii="Arial" w:hAnsi="Arial" w:cs="Arial"/>
              </w:rPr>
            </w:pPr>
          </w:p>
        </w:tc>
        <w:tc>
          <w:tcPr>
            <w:tcW w:w="1134" w:type="dxa"/>
          </w:tcPr>
          <w:p w14:paraId="409D8887" w14:textId="77777777" w:rsidR="00065318" w:rsidRPr="00DD1112" w:rsidRDefault="00065318" w:rsidP="00B0693C">
            <w:pPr>
              <w:rPr>
                <w:rFonts w:ascii="Arial" w:hAnsi="Arial" w:cs="Arial"/>
              </w:rPr>
            </w:pPr>
          </w:p>
        </w:tc>
        <w:tc>
          <w:tcPr>
            <w:tcW w:w="2864" w:type="dxa"/>
          </w:tcPr>
          <w:p w14:paraId="768B771C" w14:textId="77777777" w:rsidR="00065318" w:rsidRPr="00DD1112" w:rsidRDefault="00065318" w:rsidP="00B0693C">
            <w:pPr>
              <w:rPr>
                <w:rFonts w:ascii="Arial" w:hAnsi="Arial" w:cs="Arial"/>
              </w:rPr>
            </w:pPr>
          </w:p>
        </w:tc>
      </w:tr>
      <w:tr w:rsidR="00F35FFC" w:rsidRPr="00DD1112" w14:paraId="1B4626EE" w14:textId="77777777" w:rsidTr="001718D3">
        <w:tc>
          <w:tcPr>
            <w:tcW w:w="846" w:type="dxa"/>
          </w:tcPr>
          <w:p w14:paraId="647CDA86" w14:textId="2AB0DE47" w:rsidR="00F35FFC" w:rsidRPr="00DD1112" w:rsidRDefault="00FA3670" w:rsidP="00D33907">
            <w:pPr>
              <w:jc w:val="center"/>
              <w:rPr>
                <w:rFonts w:ascii="Arial" w:hAnsi="Arial" w:cs="Arial"/>
                <w:sz w:val="20"/>
              </w:rPr>
            </w:pPr>
            <w:r>
              <w:rPr>
                <w:rFonts w:ascii="Arial" w:hAnsi="Arial" w:cs="Arial"/>
                <w:sz w:val="20"/>
              </w:rPr>
              <w:t>20</w:t>
            </w:r>
          </w:p>
        </w:tc>
        <w:tc>
          <w:tcPr>
            <w:tcW w:w="4111" w:type="dxa"/>
          </w:tcPr>
          <w:p w14:paraId="24D83DE5" w14:textId="33051FA2" w:rsidR="00F35FFC" w:rsidRPr="00DD1112" w:rsidRDefault="00F35FFC" w:rsidP="00B0693C">
            <w:pPr>
              <w:jc w:val="both"/>
              <w:rPr>
                <w:rFonts w:ascii="Arial" w:hAnsi="Arial" w:cs="Arial"/>
                <w:sz w:val="20"/>
              </w:rPr>
            </w:pPr>
            <w:r>
              <w:rPr>
                <w:rFonts w:ascii="Arial" w:hAnsi="Arial" w:cs="Arial"/>
                <w:sz w:val="20"/>
              </w:rPr>
              <w:t xml:space="preserve">La respectiva hoja de control se encuentra ubicada al inicio del primer legajo de cada expediente, la cual deberá contener el nombre del tipo documental, la fecha del documento, el número de folio o folios donde se puede localizar y observaciones a que haya lugar. </w:t>
            </w:r>
          </w:p>
        </w:tc>
        <w:tc>
          <w:tcPr>
            <w:tcW w:w="1105" w:type="dxa"/>
          </w:tcPr>
          <w:p w14:paraId="16CB2D4C" w14:textId="77777777" w:rsidR="00F35FFC" w:rsidRPr="00DD1112" w:rsidRDefault="00F35FFC" w:rsidP="00B0693C">
            <w:pPr>
              <w:rPr>
                <w:rFonts w:ascii="Arial" w:hAnsi="Arial" w:cs="Arial"/>
              </w:rPr>
            </w:pPr>
          </w:p>
        </w:tc>
        <w:tc>
          <w:tcPr>
            <w:tcW w:w="1134" w:type="dxa"/>
          </w:tcPr>
          <w:p w14:paraId="0B956B71" w14:textId="77777777" w:rsidR="00F35FFC" w:rsidRPr="00DD1112" w:rsidRDefault="00F35FFC" w:rsidP="00B0693C">
            <w:pPr>
              <w:rPr>
                <w:rFonts w:ascii="Arial" w:hAnsi="Arial" w:cs="Arial"/>
              </w:rPr>
            </w:pPr>
          </w:p>
        </w:tc>
        <w:tc>
          <w:tcPr>
            <w:tcW w:w="2864" w:type="dxa"/>
          </w:tcPr>
          <w:p w14:paraId="7E4795AE" w14:textId="77777777" w:rsidR="00F35FFC" w:rsidRPr="00DD1112" w:rsidRDefault="00F35FFC" w:rsidP="00B0693C">
            <w:pPr>
              <w:rPr>
                <w:rFonts w:ascii="Arial" w:hAnsi="Arial" w:cs="Arial"/>
              </w:rPr>
            </w:pPr>
          </w:p>
        </w:tc>
      </w:tr>
      <w:tr w:rsidR="00F35FFC" w:rsidRPr="00DD1112" w14:paraId="0382BFE2" w14:textId="77777777" w:rsidTr="001718D3">
        <w:tc>
          <w:tcPr>
            <w:tcW w:w="846" w:type="dxa"/>
          </w:tcPr>
          <w:p w14:paraId="0AD9430F" w14:textId="2A3ABCE0" w:rsidR="00F35FFC" w:rsidRPr="00DD1112" w:rsidRDefault="00FA3670" w:rsidP="00D33907">
            <w:pPr>
              <w:jc w:val="center"/>
              <w:rPr>
                <w:rFonts w:ascii="Arial" w:hAnsi="Arial" w:cs="Arial"/>
                <w:sz w:val="20"/>
              </w:rPr>
            </w:pPr>
            <w:r>
              <w:rPr>
                <w:rFonts w:ascii="Arial" w:hAnsi="Arial" w:cs="Arial"/>
                <w:sz w:val="20"/>
              </w:rPr>
              <w:t>21</w:t>
            </w:r>
          </w:p>
        </w:tc>
        <w:tc>
          <w:tcPr>
            <w:tcW w:w="4111" w:type="dxa"/>
          </w:tcPr>
          <w:p w14:paraId="4BEE58AF" w14:textId="6BD7743C" w:rsidR="00F35FFC" w:rsidRPr="00DD1112" w:rsidRDefault="00F35FFC" w:rsidP="00B0693C">
            <w:pPr>
              <w:jc w:val="both"/>
              <w:rPr>
                <w:rFonts w:ascii="Arial" w:hAnsi="Arial" w:cs="Arial"/>
                <w:sz w:val="20"/>
              </w:rPr>
            </w:pPr>
            <w:r>
              <w:rPr>
                <w:rFonts w:ascii="Arial" w:hAnsi="Arial" w:cs="Arial"/>
                <w:sz w:val="20"/>
              </w:rPr>
              <w:t xml:space="preserve">Las caratulas deben estar en buen estado, sin manchas de comida, rasgaduras o sucias. </w:t>
            </w:r>
          </w:p>
        </w:tc>
        <w:tc>
          <w:tcPr>
            <w:tcW w:w="1105" w:type="dxa"/>
          </w:tcPr>
          <w:p w14:paraId="11CD214C" w14:textId="77777777" w:rsidR="00F35FFC" w:rsidRPr="00DD1112" w:rsidRDefault="00F35FFC" w:rsidP="00B0693C">
            <w:pPr>
              <w:rPr>
                <w:rFonts w:ascii="Arial" w:hAnsi="Arial" w:cs="Arial"/>
              </w:rPr>
            </w:pPr>
          </w:p>
        </w:tc>
        <w:tc>
          <w:tcPr>
            <w:tcW w:w="1134" w:type="dxa"/>
          </w:tcPr>
          <w:p w14:paraId="05830D6C" w14:textId="77777777" w:rsidR="00F35FFC" w:rsidRPr="00DD1112" w:rsidRDefault="00F35FFC" w:rsidP="00B0693C">
            <w:pPr>
              <w:rPr>
                <w:rFonts w:ascii="Arial" w:hAnsi="Arial" w:cs="Arial"/>
              </w:rPr>
            </w:pPr>
          </w:p>
        </w:tc>
        <w:tc>
          <w:tcPr>
            <w:tcW w:w="2864" w:type="dxa"/>
          </w:tcPr>
          <w:p w14:paraId="0FA68D2D" w14:textId="77777777" w:rsidR="00F35FFC" w:rsidRPr="00DD1112" w:rsidRDefault="00F35FFC" w:rsidP="00B0693C">
            <w:pPr>
              <w:rPr>
                <w:rFonts w:ascii="Arial" w:hAnsi="Arial" w:cs="Arial"/>
              </w:rPr>
            </w:pPr>
          </w:p>
        </w:tc>
      </w:tr>
      <w:tr w:rsidR="00FA3670" w:rsidRPr="00DD1112" w14:paraId="30DBC720" w14:textId="77777777" w:rsidTr="001718D3">
        <w:tc>
          <w:tcPr>
            <w:tcW w:w="846" w:type="dxa"/>
          </w:tcPr>
          <w:p w14:paraId="44C47CF8" w14:textId="21EB0BAB" w:rsidR="00FA3670" w:rsidRDefault="00FA3670" w:rsidP="00D33907">
            <w:pPr>
              <w:jc w:val="center"/>
              <w:rPr>
                <w:rFonts w:ascii="Arial" w:hAnsi="Arial" w:cs="Arial"/>
                <w:sz w:val="20"/>
              </w:rPr>
            </w:pPr>
            <w:r>
              <w:rPr>
                <w:rFonts w:ascii="Arial" w:hAnsi="Arial" w:cs="Arial"/>
                <w:sz w:val="20"/>
              </w:rPr>
              <w:t>22</w:t>
            </w:r>
          </w:p>
        </w:tc>
        <w:tc>
          <w:tcPr>
            <w:tcW w:w="4111" w:type="dxa"/>
          </w:tcPr>
          <w:p w14:paraId="40FB0A8A" w14:textId="04BAC2E4" w:rsidR="00FA3670" w:rsidRPr="00DD1112" w:rsidRDefault="00FA3670" w:rsidP="00B0693C">
            <w:pPr>
              <w:jc w:val="both"/>
              <w:rPr>
                <w:rFonts w:ascii="Arial" w:hAnsi="Arial" w:cs="Arial"/>
                <w:sz w:val="20"/>
              </w:rPr>
            </w:pPr>
            <w:r>
              <w:rPr>
                <w:rFonts w:ascii="Arial" w:hAnsi="Arial" w:cs="Arial"/>
                <w:sz w:val="20"/>
              </w:rPr>
              <w:t xml:space="preserve">Los legajos se encuentran almacenados de manera adecuada en la caja para archivo inactivo # 12 o X 200, en sentido izquierda a derecha con el lomo sobre el piso de la caja. </w:t>
            </w:r>
          </w:p>
        </w:tc>
        <w:tc>
          <w:tcPr>
            <w:tcW w:w="1105" w:type="dxa"/>
          </w:tcPr>
          <w:p w14:paraId="79D01ECE" w14:textId="77777777" w:rsidR="00FA3670" w:rsidRPr="00DD1112" w:rsidRDefault="00FA3670" w:rsidP="00B0693C">
            <w:pPr>
              <w:rPr>
                <w:rFonts w:ascii="Arial" w:hAnsi="Arial" w:cs="Arial"/>
              </w:rPr>
            </w:pPr>
          </w:p>
        </w:tc>
        <w:tc>
          <w:tcPr>
            <w:tcW w:w="1134" w:type="dxa"/>
          </w:tcPr>
          <w:p w14:paraId="403ABA66" w14:textId="77777777" w:rsidR="00FA3670" w:rsidRPr="00DD1112" w:rsidRDefault="00FA3670" w:rsidP="00B0693C">
            <w:pPr>
              <w:rPr>
                <w:rFonts w:ascii="Arial" w:hAnsi="Arial" w:cs="Arial"/>
              </w:rPr>
            </w:pPr>
          </w:p>
        </w:tc>
        <w:tc>
          <w:tcPr>
            <w:tcW w:w="2864" w:type="dxa"/>
          </w:tcPr>
          <w:p w14:paraId="280DB4BF" w14:textId="77777777" w:rsidR="00FA3670" w:rsidRPr="00DD1112" w:rsidRDefault="00FA3670" w:rsidP="00B0693C">
            <w:pPr>
              <w:rPr>
                <w:rFonts w:ascii="Arial" w:hAnsi="Arial" w:cs="Arial"/>
              </w:rPr>
            </w:pPr>
          </w:p>
        </w:tc>
      </w:tr>
      <w:tr w:rsidR="00FA3670" w:rsidRPr="00DD1112" w14:paraId="31B7BB4F" w14:textId="77777777" w:rsidTr="001718D3">
        <w:tc>
          <w:tcPr>
            <w:tcW w:w="846" w:type="dxa"/>
          </w:tcPr>
          <w:p w14:paraId="00D791F4" w14:textId="3774F8C1" w:rsidR="00FA3670" w:rsidRDefault="00DD0016" w:rsidP="00D33907">
            <w:pPr>
              <w:jc w:val="center"/>
              <w:rPr>
                <w:rFonts w:ascii="Arial" w:hAnsi="Arial" w:cs="Arial"/>
                <w:sz w:val="20"/>
              </w:rPr>
            </w:pPr>
            <w:r>
              <w:rPr>
                <w:rFonts w:ascii="Arial" w:hAnsi="Arial" w:cs="Arial"/>
                <w:sz w:val="20"/>
              </w:rPr>
              <w:t>23</w:t>
            </w:r>
          </w:p>
        </w:tc>
        <w:tc>
          <w:tcPr>
            <w:tcW w:w="4111" w:type="dxa"/>
          </w:tcPr>
          <w:p w14:paraId="6906DD2F" w14:textId="18F8BCD6" w:rsidR="00FA3670" w:rsidRPr="00DD1112" w:rsidRDefault="00FA3670" w:rsidP="00B0693C">
            <w:pPr>
              <w:jc w:val="both"/>
              <w:rPr>
                <w:rFonts w:ascii="Arial" w:hAnsi="Arial" w:cs="Arial"/>
                <w:sz w:val="20"/>
              </w:rPr>
            </w:pPr>
            <w:r>
              <w:rPr>
                <w:rFonts w:ascii="Arial" w:hAnsi="Arial" w:cs="Arial"/>
                <w:sz w:val="20"/>
              </w:rPr>
              <w:t xml:space="preserve">Se evidencia un volumen adecuado de legajos dentro de la caja, de manera que quepa la medida de una mano para consultar, extraer o incorporar los legajos sin que tenga afectación. </w:t>
            </w:r>
          </w:p>
        </w:tc>
        <w:tc>
          <w:tcPr>
            <w:tcW w:w="1105" w:type="dxa"/>
          </w:tcPr>
          <w:p w14:paraId="47603FF9" w14:textId="77777777" w:rsidR="00FA3670" w:rsidRPr="00DD1112" w:rsidRDefault="00FA3670" w:rsidP="00B0693C">
            <w:pPr>
              <w:rPr>
                <w:rFonts w:ascii="Arial" w:hAnsi="Arial" w:cs="Arial"/>
              </w:rPr>
            </w:pPr>
          </w:p>
        </w:tc>
        <w:tc>
          <w:tcPr>
            <w:tcW w:w="1134" w:type="dxa"/>
          </w:tcPr>
          <w:p w14:paraId="528307FA" w14:textId="77777777" w:rsidR="00FA3670" w:rsidRPr="00DD1112" w:rsidRDefault="00FA3670" w:rsidP="00B0693C">
            <w:pPr>
              <w:rPr>
                <w:rFonts w:ascii="Arial" w:hAnsi="Arial" w:cs="Arial"/>
              </w:rPr>
            </w:pPr>
          </w:p>
        </w:tc>
        <w:tc>
          <w:tcPr>
            <w:tcW w:w="2864" w:type="dxa"/>
          </w:tcPr>
          <w:p w14:paraId="07D5D778" w14:textId="77777777" w:rsidR="00FA3670" w:rsidRPr="00DD1112" w:rsidRDefault="00FA3670" w:rsidP="00B0693C">
            <w:pPr>
              <w:rPr>
                <w:rFonts w:ascii="Arial" w:hAnsi="Arial" w:cs="Arial"/>
              </w:rPr>
            </w:pPr>
          </w:p>
        </w:tc>
      </w:tr>
      <w:tr w:rsidR="00DD0016" w:rsidRPr="00DD1112" w14:paraId="7A2A7FB9" w14:textId="77777777" w:rsidTr="001718D3">
        <w:tc>
          <w:tcPr>
            <w:tcW w:w="846" w:type="dxa"/>
          </w:tcPr>
          <w:p w14:paraId="2382BD96" w14:textId="1A0F10E0" w:rsidR="00DD0016" w:rsidRDefault="00DD0016" w:rsidP="00D33907">
            <w:pPr>
              <w:jc w:val="center"/>
              <w:rPr>
                <w:rFonts w:ascii="Arial" w:hAnsi="Arial" w:cs="Arial"/>
                <w:sz w:val="20"/>
              </w:rPr>
            </w:pPr>
            <w:r>
              <w:rPr>
                <w:rFonts w:ascii="Arial" w:hAnsi="Arial" w:cs="Arial"/>
                <w:sz w:val="20"/>
              </w:rPr>
              <w:t>24</w:t>
            </w:r>
          </w:p>
        </w:tc>
        <w:tc>
          <w:tcPr>
            <w:tcW w:w="4111" w:type="dxa"/>
          </w:tcPr>
          <w:p w14:paraId="69AFE8F3" w14:textId="39FB3AD6" w:rsidR="00DD0016" w:rsidRPr="00DD1112" w:rsidRDefault="00DD0016" w:rsidP="00B0693C">
            <w:pPr>
              <w:jc w:val="both"/>
              <w:rPr>
                <w:rFonts w:ascii="Arial" w:hAnsi="Arial" w:cs="Arial"/>
                <w:sz w:val="20"/>
              </w:rPr>
            </w:pPr>
            <w:r>
              <w:rPr>
                <w:rFonts w:ascii="Arial" w:hAnsi="Arial" w:cs="Arial"/>
                <w:sz w:val="20"/>
              </w:rPr>
              <w:t xml:space="preserve">Se encuentran debidamente identificadas. Rotuladas o marcadas cada una de las cajas con la información contenida dentro de la Unidad de Conservación. </w:t>
            </w:r>
          </w:p>
        </w:tc>
        <w:tc>
          <w:tcPr>
            <w:tcW w:w="1105" w:type="dxa"/>
          </w:tcPr>
          <w:p w14:paraId="1C889ABB" w14:textId="77777777" w:rsidR="00DD0016" w:rsidRPr="00DD1112" w:rsidRDefault="00DD0016" w:rsidP="00B0693C">
            <w:pPr>
              <w:rPr>
                <w:rFonts w:ascii="Arial" w:hAnsi="Arial" w:cs="Arial"/>
              </w:rPr>
            </w:pPr>
          </w:p>
        </w:tc>
        <w:tc>
          <w:tcPr>
            <w:tcW w:w="1134" w:type="dxa"/>
          </w:tcPr>
          <w:p w14:paraId="3FA4B35A" w14:textId="77777777" w:rsidR="00DD0016" w:rsidRPr="00DD1112" w:rsidRDefault="00DD0016" w:rsidP="00B0693C">
            <w:pPr>
              <w:rPr>
                <w:rFonts w:ascii="Arial" w:hAnsi="Arial" w:cs="Arial"/>
              </w:rPr>
            </w:pPr>
          </w:p>
        </w:tc>
        <w:tc>
          <w:tcPr>
            <w:tcW w:w="2864" w:type="dxa"/>
          </w:tcPr>
          <w:p w14:paraId="2C815F1C" w14:textId="77777777" w:rsidR="00DD0016" w:rsidRPr="00DD1112" w:rsidRDefault="00DD0016" w:rsidP="00B0693C">
            <w:pPr>
              <w:rPr>
                <w:rFonts w:ascii="Arial" w:hAnsi="Arial" w:cs="Arial"/>
              </w:rPr>
            </w:pPr>
          </w:p>
        </w:tc>
      </w:tr>
      <w:tr w:rsidR="00DD0016" w:rsidRPr="00DD1112" w14:paraId="3ACA87B6" w14:textId="77777777" w:rsidTr="001718D3">
        <w:tc>
          <w:tcPr>
            <w:tcW w:w="846" w:type="dxa"/>
          </w:tcPr>
          <w:p w14:paraId="50160335" w14:textId="6135B8A5" w:rsidR="00DD0016" w:rsidRDefault="00DD0016" w:rsidP="00D33907">
            <w:pPr>
              <w:jc w:val="center"/>
              <w:rPr>
                <w:rFonts w:ascii="Arial" w:hAnsi="Arial" w:cs="Arial"/>
                <w:sz w:val="20"/>
              </w:rPr>
            </w:pPr>
            <w:r>
              <w:rPr>
                <w:rFonts w:ascii="Arial" w:hAnsi="Arial" w:cs="Arial"/>
                <w:sz w:val="20"/>
              </w:rPr>
              <w:t>25</w:t>
            </w:r>
          </w:p>
        </w:tc>
        <w:tc>
          <w:tcPr>
            <w:tcW w:w="4111" w:type="dxa"/>
          </w:tcPr>
          <w:p w14:paraId="7785D55A" w14:textId="320BF477" w:rsidR="00DD0016" w:rsidRPr="00DD1112" w:rsidRDefault="00DD0016" w:rsidP="00B0693C">
            <w:pPr>
              <w:jc w:val="both"/>
              <w:rPr>
                <w:rFonts w:ascii="Arial" w:hAnsi="Arial" w:cs="Arial"/>
                <w:sz w:val="20"/>
              </w:rPr>
            </w:pPr>
            <w:r>
              <w:rPr>
                <w:rFonts w:ascii="Arial" w:hAnsi="Arial" w:cs="Arial"/>
                <w:sz w:val="20"/>
              </w:rPr>
              <w:t xml:space="preserve">Los datos de la caratula, el inventario documental y la caja son exactamente los mismos. </w:t>
            </w:r>
          </w:p>
        </w:tc>
        <w:tc>
          <w:tcPr>
            <w:tcW w:w="1105" w:type="dxa"/>
          </w:tcPr>
          <w:p w14:paraId="6456DA60" w14:textId="77777777" w:rsidR="00DD0016" w:rsidRPr="00DD1112" w:rsidRDefault="00DD0016" w:rsidP="00B0693C">
            <w:pPr>
              <w:rPr>
                <w:rFonts w:ascii="Arial" w:hAnsi="Arial" w:cs="Arial"/>
              </w:rPr>
            </w:pPr>
          </w:p>
        </w:tc>
        <w:tc>
          <w:tcPr>
            <w:tcW w:w="1134" w:type="dxa"/>
          </w:tcPr>
          <w:p w14:paraId="7304784D" w14:textId="77777777" w:rsidR="00DD0016" w:rsidRPr="00DD1112" w:rsidRDefault="00DD0016" w:rsidP="00B0693C">
            <w:pPr>
              <w:rPr>
                <w:rFonts w:ascii="Arial" w:hAnsi="Arial" w:cs="Arial"/>
              </w:rPr>
            </w:pPr>
          </w:p>
        </w:tc>
        <w:tc>
          <w:tcPr>
            <w:tcW w:w="2864" w:type="dxa"/>
          </w:tcPr>
          <w:p w14:paraId="0D88239A" w14:textId="77777777" w:rsidR="00DD0016" w:rsidRPr="00DD1112" w:rsidRDefault="00DD0016" w:rsidP="00B0693C">
            <w:pPr>
              <w:rPr>
                <w:rFonts w:ascii="Arial" w:hAnsi="Arial" w:cs="Arial"/>
              </w:rPr>
            </w:pPr>
          </w:p>
        </w:tc>
      </w:tr>
      <w:tr w:rsidR="00DD0016" w:rsidRPr="00DD1112" w14:paraId="4248F5B1" w14:textId="77777777" w:rsidTr="001718D3">
        <w:tc>
          <w:tcPr>
            <w:tcW w:w="846" w:type="dxa"/>
          </w:tcPr>
          <w:p w14:paraId="79919AB0" w14:textId="76C8B0E6" w:rsidR="00DD0016" w:rsidRDefault="00476B7E" w:rsidP="00D33907">
            <w:pPr>
              <w:jc w:val="center"/>
              <w:rPr>
                <w:rFonts w:ascii="Arial" w:hAnsi="Arial" w:cs="Arial"/>
                <w:sz w:val="20"/>
              </w:rPr>
            </w:pPr>
            <w:r>
              <w:rPr>
                <w:rFonts w:ascii="Arial" w:hAnsi="Arial" w:cs="Arial"/>
                <w:sz w:val="20"/>
              </w:rPr>
              <w:lastRenderedPageBreak/>
              <w:t>26</w:t>
            </w:r>
          </w:p>
        </w:tc>
        <w:tc>
          <w:tcPr>
            <w:tcW w:w="4111" w:type="dxa"/>
          </w:tcPr>
          <w:p w14:paraId="61E8567C" w14:textId="3C0ED6C9" w:rsidR="00DD0016" w:rsidRPr="00DD1112" w:rsidRDefault="00DD0016" w:rsidP="00B0693C">
            <w:pPr>
              <w:jc w:val="both"/>
              <w:rPr>
                <w:rFonts w:ascii="Arial" w:hAnsi="Arial" w:cs="Arial"/>
                <w:sz w:val="20"/>
              </w:rPr>
            </w:pPr>
            <w:r>
              <w:rPr>
                <w:rFonts w:ascii="Arial" w:hAnsi="Arial" w:cs="Arial"/>
                <w:sz w:val="20"/>
              </w:rPr>
              <w:t>Se han almacenado de manera correcta los soportes distintos al papel como: usb, cd,</w:t>
            </w:r>
            <w:r w:rsidR="00476B7E">
              <w:rPr>
                <w:rFonts w:ascii="Arial" w:hAnsi="Arial" w:cs="Arial"/>
                <w:sz w:val="20"/>
              </w:rPr>
              <w:t xml:space="preserve"> revistas, fotografías, planos. Por ejemplo, se</w:t>
            </w:r>
            <w:r>
              <w:rPr>
                <w:rFonts w:ascii="Arial" w:hAnsi="Arial" w:cs="Arial"/>
                <w:sz w:val="20"/>
              </w:rPr>
              <w:t xml:space="preserve"> </w:t>
            </w:r>
            <w:r w:rsidR="00476B7E">
              <w:rPr>
                <w:rFonts w:ascii="Arial" w:hAnsi="Arial" w:cs="Arial"/>
                <w:sz w:val="20"/>
              </w:rPr>
              <w:t>pegó</w:t>
            </w:r>
            <w:r>
              <w:rPr>
                <w:rFonts w:ascii="Arial" w:hAnsi="Arial" w:cs="Arial"/>
                <w:sz w:val="20"/>
              </w:rPr>
              <w:t xml:space="preserve"> un sobre sobre una hoja en blanco, se incorpora el soporte en el sobre, se marca el sobre y se folea la hoja</w:t>
            </w:r>
            <w:r w:rsidR="00476B7E">
              <w:rPr>
                <w:rFonts w:ascii="Arial" w:hAnsi="Arial" w:cs="Arial"/>
                <w:sz w:val="20"/>
              </w:rPr>
              <w:t xml:space="preserve">. </w:t>
            </w:r>
          </w:p>
        </w:tc>
        <w:tc>
          <w:tcPr>
            <w:tcW w:w="1105" w:type="dxa"/>
          </w:tcPr>
          <w:p w14:paraId="294AB953" w14:textId="77777777" w:rsidR="00DD0016" w:rsidRPr="00DD1112" w:rsidRDefault="00DD0016" w:rsidP="00B0693C">
            <w:pPr>
              <w:rPr>
                <w:rFonts w:ascii="Arial" w:hAnsi="Arial" w:cs="Arial"/>
              </w:rPr>
            </w:pPr>
          </w:p>
        </w:tc>
        <w:tc>
          <w:tcPr>
            <w:tcW w:w="1134" w:type="dxa"/>
          </w:tcPr>
          <w:p w14:paraId="32B47CAB" w14:textId="77777777" w:rsidR="00DD0016" w:rsidRPr="00DD1112" w:rsidRDefault="00DD0016" w:rsidP="00B0693C">
            <w:pPr>
              <w:rPr>
                <w:rFonts w:ascii="Arial" w:hAnsi="Arial" w:cs="Arial"/>
              </w:rPr>
            </w:pPr>
          </w:p>
        </w:tc>
        <w:tc>
          <w:tcPr>
            <w:tcW w:w="2864" w:type="dxa"/>
          </w:tcPr>
          <w:p w14:paraId="511F8BF4" w14:textId="77777777" w:rsidR="00DD0016" w:rsidRPr="00DD1112" w:rsidRDefault="00DD0016" w:rsidP="00B0693C">
            <w:pPr>
              <w:rPr>
                <w:rFonts w:ascii="Arial" w:hAnsi="Arial" w:cs="Arial"/>
              </w:rPr>
            </w:pPr>
          </w:p>
        </w:tc>
      </w:tr>
      <w:tr w:rsidR="00B0693C" w:rsidRPr="00DD1112" w14:paraId="047A7537" w14:textId="77777777" w:rsidTr="001718D3">
        <w:tc>
          <w:tcPr>
            <w:tcW w:w="846" w:type="dxa"/>
          </w:tcPr>
          <w:p w14:paraId="3521F2D8" w14:textId="42808739" w:rsidR="00B0693C" w:rsidRPr="00DD1112" w:rsidRDefault="00FA3670" w:rsidP="00D33907">
            <w:pPr>
              <w:jc w:val="center"/>
              <w:rPr>
                <w:rFonts w:ascii="Arial" w:hAnsi="Arial" w:cs="Arial"/>
                <w:sz w:val="20"/>
              </w:rPr>
            </w:pPr>
            <w:r>
              <w:rPr>
                <w:rFonts w:ascii="Arial" w:hAnsi="Arial" w:cs="Arial"/>
                <w:sz w:val="20"/>
              </w:rPr>
              <w:t>2</w:t>
            </w:r>
            <w:r w:rsidR="00476B7E">
              <w:rPr>
                <w:rFonts w:ascii="Arial" w:hAnsi="Arial" w:cs="Arial"/>
                <w:sz w:val="20"/>
              </w:rPr>
              <w:t>7</w:t>
            </w:r>
          </w:p>
        </w:tc>
        <w:tc>
          <w:tcPr>
            <w:tcW w:w="4111" w:type="dxa"/>
          </w:tcPr>
          <w:p w14:paraId="726E095B" w14:textId="448C9048" w:rsidR="00B0693C" w:rsidRPr="00DD1112" w:rsidRDefault="00B0693C" w:rsidP="00B0693C">
            <w:pPr>
              <w:jc w:val="both"/>
              <w:rPr>
                <w:rFonts w:ascii="Arial" w:hAnsi="Arial" w:cs="Arial"/>
                <w:sz w:val="20"/>
              </w:rPr>
            </w:pPr>
            <w:r w:rsidRPr="00DD1112">
              <w:rPr>
                <w:rFonts w:ascii="Arial" w:hAnsi="Arial" w:cs="Arial"/>
                <w:sz w:val="20"/>
              </w:rPr>
              <w:t xml:space="preserve">Se evidencia la disposición y la aplicación de las herramientas y lineamientos </w:t>
            </w:r>
            <w:r w:rsidR="00D67F45">
              <w:rPr>
                <w:rFonts w:ascii="Arial" w:hAnsi="Arial" w:cs="Arial"/>
                <w:sz w:val="20"/>
              </w:rPr>
              <w:t xml:space="preserve">archivísticos en los procesos de organización. </w:t>
            </w:r>
          </w:p>
        </w:tc>
        <w:tc>
          <w:tcPr>
            <w:tcW w:w="1105" w:type="dxa"/>
          </w:tcPr>
          <w:p w14:paraId="0269CD71" w14:textId="77777777" w:rsidR="00B0693C" w:rsidRPr="00DD1112" w:rsidRDefault="00B0693C" w:rsidP="00B0693C">
            <w:pPr>
              <w:rPr>
                <w:rFonts w:ascii="Arial" w:hAnsi="Arial" w:cs="Arial"/>
              </w:rPr>
            </w:pPr>
          </w:p>
        </w:tc>
        <w:tc>
          <w:tcPr>
            <w:tcW w:w="1134" w:type="dxa"/>
          </w:tcPr>
          <w:p w14:paraId="2FFB1263" w14:textId="77777777" w:rsidR="00B0693C" w:rsidRPr="00DD1112" w:rsidRDefault="00B0693C" w:rsidP="00B0693C">
            <w:pPr>
              <w:rPr>
                <w:rFonts w:ascii="Arial" w:hAnsi="Arial" w:cs="Arial"/>
              </w:rPr>
            </w:pPr>
          </w:p>
        </w:tc>
        <w:tc>
          <w:tcPr>
            <w:tcW w:w="2864" w:type="dxa"/>
          </w:tcPr>
          <w:p w14:paraId="4DFD2B7F" w14:textId="77777777" w:rsidR="00B0693C" w:rsidRPr="00DD1112" w:rsidRDefault="00B0693C" w:rsidP="00B0693C">
            <w:pPr>
              <w:rPr>
                <w:rFonts w:ascii="Arial" w:hAnsi="Arial" w:cs="Arial"/>
              </w:rPr>
            </w:pPr>
          </w:p>
        </w:tc>
      </w:tr>
      <w:tr w:rsidR="00F74006" w:rsidRPr="00DD1112" w14:paraId="62BCE868" w14:textId="77777777" w:rsidTr="001718D3">
        <w:tc>
          <w:tcPr>
            <w:tcW w:w="846" w:type="dxa"/>
          </w:tcPr>
          <w:p w14:paraId="68EF7CCB" w14:textId="6010D0A7" w:rsidR="00F74006" w:rsidRPr="00DD1112" w:rsidRDefault="00FA3670" w:rsidP="00D33907">
            <w:pPr>
              <w:jc w:val="center"/>
              <w:rPr>
                <w:rFonts w:ascii="Arial" w:hAnsi="Arial" w:cs="Arial"/>
                <w:sz w:val="20"/>
              </w:rPr>
            </w:pPr>
            <w:r>
              <w:rPr>
                <w:rFonts w:ascii="Arial" w:hAnsi="Arial" w:cs="Arial"/>
                <w:sz w:val="20"/>
              </w:rPr>
              <w:t>2</w:t>
            </w:r>
            <w:r w:rsidR="00476B7E">
              <w:rPr>
                <w:rFonts w:ascii="Arial" w:hAnsi="Arial" w:cs="Arial"/>
                <w:sz w:val="20"/>
              </w:rPr>
              <w:t>8</w:t>
            </w:r>
          </w:p>
        </w:tc>
        <w:tc>
          <w:tcPr>
            <w:tcW w:w="4111" w:type="dxa"/>
          </w:tcPr>
          <w:p w14:paraId="46937254" w14:textId="42040E5A" w:rsidR="00F74006" w:rsidRPr="00DD1112" w:rsidRDefault="00F74006" w:rsidP="00B0693C">
            <w:pPr>
              <w:jc w:val="both"/>
              <w:rPr>
                <w:rFonts w:ascii="Arial" w:hAnsi="Arial" w:cs="Arial"/>
                <w:sz w:val="20"/>
              </w:rPr>
            </w:pPr>
            <w:r w:rsidRPr="00DD1112">
              <w:rPr>
                <w:rFonts w:ascii="Arial" w:hAnsi="Arial" w:cs="Arial"/>
                <w:sz w:val="20"/>
              </w:rPr>
              <w:t xml:space="preserve">Los expedientes de la vigencia en mención </w:t>
            </w:r>
            <w:r w:rsidR="00D67F45">
              <w:rPr>
                <w:rFonts w:ascii="Arial" w:hAnsi="Arial" w:cs="Arial"/>
                <w:sz w:val="20"/>
              </w:rPr>
              <w:t xml:space="preserve">con intención de transferirse, </w:t>
            </w:r>
            <w:r w:rsidRPr="00DD1112">
              <w:rPr>
                <w:rFonts w:ascii="Arial" w:hAnsi="Arial" w:cs="Arial"/>
                <w:sz w:val="20"/>
              </w:rPr>
              <w:t xml:space="preserve">se encuentran al día en todo lo relacionado con los lineamientos archivísticos </w:t>
            </w:r>
            <w:r w:rsidR="00D67F45">
              <w:rPr>
                <w:rFonts w:ascii="Arial" w:hAnsi="Arial" w:cs="Arial"/>
                <w:sz w:val="20"/>
              </w:rPr>
              <w:t xml:space="preserve">para ser remitidos al Archivo Central. </w:t>
            </w:r>
          </w:p>
        </w:tc>
        <w:tc>
          <w:tcPr>
            <w:tcW w:w="1105" w:type="dxa"/>
          </w:tcPr>
          <w:p w14:paraId="2195E0A7" w14:textId="77777777" w:rsidR="00F74006" w:rsidRPr="00DD1112" w:rsidRDefault="00F74006" w:rsidP="00B0693C">
            <w:pPr>
              <w:rPr>
                <w:rFonts w:ascii="Arial" w:hAnsi="Arial" w:cs="Arial"/>
              </w:rPr>
            </w:pPr>
          </w:p>
        </w:tc>
        <w:tc>
          <w:tcPr>
            <w:tcW w:w="1134" w:type="dxa"/>
          </w:tcPr>
          <w:p w14:paraId="0DD81BDF" w14:textId="77777777" w:rsidR="00F74006" w:rsidRPr="00DD1112" w:rsidRDefault="00F74006" w:rsidP="00B0693C">
            <w:pPr>
              <w:rPr>
                <w:rFonts w:ascii="Arial" w:hAnsi="Arial" w:cs="Arial"/>
              </w:rPr>
            </w:pPr>
          </w:p>
        </w:tc>
        <w:tc>
          <w:tcPr>
            <w:tcW w:w="2864" w:type="dxa"/>
          </w:tcPr>
          <w:p w14:paraId="36B1EC24" w14:textId="77777777" w:rsidR="00F74006" w:rsidRPr="00DD1112" w:rsidRDefault="00F74006" w:rsidP="00B0693C">
            <w:pPr>
              <w:rPr>
                <w:rFonts w:ascii="Arial" w:hAnsi="Arial" w:cs="Arial"/>
              </w:rPr>
            </w:pPr>
          </w:p>
        </w:tc>
      </w:tr>
      <w:tr w:rsidR="00F74006" w:rsidRPr="00DD1112" w14:paraId="3B38130B" w14:textId="77777777" w:rsidTr="001718D3">
        <w:tc>
          <w:tcPr>
            <w:tcW w:w="846" w:type="dxa"/>
          </w:tcPr>
          <w:p w14:paraId="042CDAFE" w14:textId="1E5617DB" w:rsidR="00F74006" w:rsidRPr="00DD1112" w:rsidRDefault="00D33907" w:rsidP="00D33907">
            <w:pPr>
              <w:jc w:val="center"/>
              <w:rPr>
                <w:rFonts w:ascii="Arial" w:hAnsi="Arial" w:cs="Arial"/>
                <w:sz w:val="20"/>
              </w:rPr>
            </w:pPr>
            <w:r w:rsidRPr="00DD1112">
              <w:rPr>
                <w:rFonts w:ascii="Arial" w:hAnsi="Arial" w:cs="Arial"/>
                <w:sz w:val="20"/>
              </w:rPr>
              <w:t>2</w:t>
            </w:r>
            <w:r w:rsidR="00476B7E">
              <w:rPr>
                <w:rFonts w:ascii="Arial" w:hAnsi="Arial" w:cs="Arial"/>
                <w:sz w:val="20"/>
              </w:rPr>
              <w:t>9</w:t>
            </w:r>
          </w:p>
        </w:tc>
        <w:tc>
          <w:tcPr>
            <w:tcW w:w="4111" w:type="dxa"/>
          </w:tcPr>
          <w:p w14:paraId="47D9E364" w14:textId="2A31545A" w:rsidR="00F74006" w:rsidRPr="00DD1112" w:rsidRDefault="00F74006" w:rsidP="00B0693C">
            <w:pPr>
              <w:jc w:val="both"/>
              <w:rPr>
                <w:rFonts w:ascii="Arial" w:hAnsi="Arial" w:cs="Arial"/>
                <w:sz w:val="20"/>
              </w:rPr>
            </w:pPr>
            <w:r w:rsidRPr="00DD1112">
              <w:rPr>
                <w:rFonts w:ascii="Arial" w:hAnsi="Arial" w:cs="Arial"/>
                <w:sz w:val="20"/>
              </w:rPr>
              <w:t xml:space="preserve">Se </w:t>
            </w:r>
            <w:r w:rsidR="00D67F45">
              <w:rPr>
                <w:rFonts w:ascii="Arial" w:hAnsi="Arial" w:cs="Arial"/>
                <w:sz w:val="20"/>
              </w:rPr>
              <w:t>da el visto bueno</w:t>
            </w:r>
            <w:r w:rsidRPr="00DD1112">
              <w:rPr>
                <w:rFonts w:ascii="Arial" w:hAnsi="Arial" w:cs="Arial"/>
                <w:sz w:val="20"/>
              </w:rPr>
              <w:t xml:space="preserve"> por parte</w:t>
            </w:r>
            <w:r w:rsidR="00D67F45">
              <w:rPr>
                <w:rFonts w:ascii="Arial" w:hAnsi="Arial" w:cs="Arial"/>
                <w:sz w:val="20"/>
              </w:rPr>
              <w:t xml:space="preserve"> </w:t>
            </w:r>
            <w:r w:rsidRPr="00DD1112">
              <w:rPr>
                <w:rFonts w:ascii="Arial" w:hAnsi="Arial" w:cs="Arial"/>
                <w:sz w:val="20"/>
              </w:rPr>
              <w:t xml:space="preserve">de Gestión Documental </w:t>
            </w:r>
            <w:r w:rsidR="00D67F45">
              <w:rPr>
                <w:rFonts w:ascii="Arial" w:hAnsi="Arial" w:cs="Arial"/>
                <w:sz w:val="20"/>
              </w:rPr>
              <w:t xml:space="preserve">a </w:t>
            </w:r>
            <w:r w:rsidRPr="00DD1112">
              <w:rPr>
                <w:rFonts w:ascii="Arial" w:hAnsi="Arial" w:cs="Arial"/>
                <w:sz w:val="20"/>
              </w:rPr>
              <w:t>este archivo</w:t>
            </w:r>
            <w:r w:rsidR="00D67F45">
              <w:rPr>
                <w:rFonts w:ascii="Arial" w:hAnsi="Arial" w:cs="Arial"/>
                <w:sz w:val="20"/>
              </w:rPr>
              <w:t xml:space="preserve"> como presunto cumplidor de lineamientos archivísticos para transferencias primarias. </w:t>
            </w:r>
          </w:p>
        </w:tc>
        <w:tc>
          <w:tcPr>
            <w:tcW w:w="1105" w:type="dxa"/>
          </w:tcPr>
          <w:p w14:paraId="0CF5581C" w14:textId="77777777" w:rsidR="00F74006" w:rsidRPr="00DD1112" w:rsidRDefault="00F74006" w:rsidP="00B0693C">
            <w:pPr>
              <w:rPr>
                <w:rFonts w:ascii="Arial" w:hAnsi="Arial" w:cs="Arial"/>
              </w:rPr>
            </w:pPr>
          </w:p>
        </w:tc>
        <w:tc>
          <w:tcPr>
            <w:tcW w:w="1134" w:type="dxa"/>
          </w:tcPr>
          <w:p w14:paraId="3B41E969" w14:textId="77777777" w:rsidR="00F74006" w:rsidRPr="00DD1112" w:rsidRDefault="00F74006" w:rsidP="00B0693C">
            <w:pPr>
              <w:rPr>
                <w:rFonts w:ascii="Arial" w:hAnsi="Arial" w:cs="Arial"/>
              </w:rPr>
            </w:pPr>
          </w:p>
        </w:tc>
        <w:tc>
          <w:tcPr>
            <w:tcW w:w="2864" w:type="dxa"/>
          </w:tcPr>
          <w:p w14:paraId="6AA446AC" w14:textId="77777777" w:rsidR="00F74006" w:rsidRPr="00DD1112" w:rsidRDefault="00F74006" w:rsidP="00B0693C">
            <w:pPr>
              <w:rPr>
                <w:rFonts w:ascii="Arial" w:hAnsi="Arial" w:cs="Arial"/>
              </w:rPr>
            </w:pPr>
          </w:p>
        </w:tc>
      </w:tr>
    </w:tbl>
    <w:p w14:paraId="713F6FAD" w14:textId="77777777" w:rsidR="00D33907" w:rsidRDefault="00D33907"/>
    <w:p w14:paraId="4BA717FF" w14:textId="08DCAF54" w:rsidR="00D33907" w:rsidRDefault="00A67BF1" w:rsidP="00A67BF1">
      <w:r w:rsidRPr="00B0693C">
        <w:rPr>
          <w:rFonts w:ascii="Arial" w:hAnsi="Arial" w:cs="Arial"/>
          <w:sz w:val="24"/>
        </w:rPr>
        <w:t>OBSERVACIONES</w:t>
      </w:r>
      <w:r w:rsidR="00476B7E">
        <w:rPr>
          <w:rFonts w:ascii="Arial" w:hAnsi="Arial" w:cs="Arial"/>
          <w:sz w:val="24"/>
        </w:rPr>
        <w:t xml:space="preserve"> ADICIONALES O PLAN DE MEJORAMIENTO: </w:t>
      </w:r>
      <w:r w:rsidR="00D3390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6B7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5065B4" w14:textId="77777777" w:rsidR="00D33907" w:rsidRDefault="00D33907" w:rsidP="00A67BF1"/>
    <w:p w14:paraId="7B5AA2F2" w14:textId="69003F8B" w:rsidR="00294932" w:rsidRDefault="00294932" w:rsidP="00A67BF1">
      <w:pPr>
        <w:rPr>
          <w:rFonts w:ascii="Arial" w:hAnsi="Arial" w:cs="Arial"/>
          <w:sz w:val="18"/>
        </w:rPr>
      </w:pPr>
      <w:r w:rsidRPr="00294932">
        <w:rPr>
          <w:rFonts w:ascii="Arial" w:hAnsi="Arial" w:cs="Arial"/>
          <w:noProof/>
          <w:sz w:val="18"/>
          <w:lang w:eastAsia="es-CO"/>
        </w:rPr>
        <mc:AlternateContent>
          <mc:Choice Requires="wps">
            <w:drawing>
              <wp:anchor distT="0" distB="0" distL="114300" distR="114300" simplePos="0" relativeHeight="251673600" behindDoc="0" locked="0" layoutInCell="1" allowOverlap="1" wp14:anchorId="758C54FC" wp14:editId="23A53804">
                <wp:simplePos x="0" y="0"/>
                <wp:positionH relativeFrom="column">
                  <wp:posOffset>3474720</wp:posOffset>
                </wp:positionH>
                <wp:positionV relativeFrom="paragraph">
                  <wp:posOffset>167005</wp:posOffset>
                </wp:positionV>
                <wp:extent cx="2804795" cy="0"/>
                <wp:effectExtent l="0" t="0" r="33655" b="19050"/>
                <wp:wrapNone/>
                <wp:docPr id="11" name="Conector recto 11"/>
                <wp:cNvGraphicFramePr/>
                <a:graphic xmlns:a="http://schemas.openxmlformats.org/drawingml/2006/main">
                  <a:graphicData uri="http://schemas.microsoft.com/office/word/2010/wordprocessingShape">
                    <wps:wsp>
                      <wps:cNvCnPr/>
                      <wps:spPr>
                        <a:xfrm flipV="1">
                          <a:off x="0" y="0"/>
                          <a:ext cx="2804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62711" id="Conector recto 1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6pt,13.15pt" to="494.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" strokecolor="black [3200]" strokeweight=".5pt">
                <v:stroke joinstyle="miter"/>
              </v:line>
            </w:pict>
          </mc:Fallback>
        </mc:AlternateContent>
      </w:r>
      <w:r w:rsidRPr="00294932">
        <w:rPr>
          <w:rFonts w:ascii="Arial" w:hAnsi="Arial" w:cs="Arial"/>
          <w:noProof/>
          <w:sz w:val="18"/>
          <w:lang w:eastAsia="es-CO"/>
        </w:rPr>
        <mc:AlternateContent>
          <mc:Choice Requires="wps">
            <w:drawing>
              <wp:anchor distT="0" distB="0" distL="114300" distR="114300" simplePos="0" relativeHeight="251672576" behindDoc="0" locked="0" layoutInCell="1" allowOverlap="1" wp14:anchorId="1462BDA8" wp14:editId="2B12A575">
                <wp:simplePos x="0" y="0"/>
                <wp:positionH relativeFrom="column">
                  <wp:posOffset>-82550</wp:posOffset>
                </wp:positionH>
                <wp:positionV relativeFrom="paragraph">
                  <wp:posOffset>177800</wp:posOffset>
                </wp:positionV>
                <wp:extent cx="3112770" cy="0"/>
                <wp:effectExtent l="0" t="0" r="30480" b="19050"/>
                <wp:wrapNone/>
                <wp:docPr id="10" name="Conector recto 10"/>
                <wp:cNvGraphicFramePr/>
                <a:graphic xmlns:a="http://schemas.openxmlformats.org/drawingml/2006/main">
                  <a:graphicData uri="http://schemas.microsoft.com/office/word/2010/wordprocessingShape">
                    <wps:wsp>
                      <wps:cNvCnPr/>
                      <wps:spPr>
                        <a:xfrm flipV="1">
                          <a:off x="0" y="0"/>
                          <a:ext cx="3112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FCF1A" id="Conector recto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4pt" to="23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" strokecolor="black [3200]" strokeweight=".5pt">
                <v:stroke joinstyle="miter"/>
              </v:line>
            </w:pict>
          </mc:Fallback>
        </mc:AlternateContent>
      </w:r>
    </w:p>
    <w:p w14:paraId="332C3C2A" w14:textId="0B8156C4" w:rsidR="00476B7E" w:rsidRPr="00294932" w:rsidRDefault="00A67BF1" w:rsidP="00A67BF1">
      <w:pPr>
        <w:rPr>
          <w:rFonts w:ascii="Arial" w:hAnsi="Arial" w:cs="Arial"/>
          <w:sz w:val="18"/>
        </w:rPr>
      </w:pPr>
      <w:r w:rsidRPr="00294932">
        <w:rPr>
          <w:rFonts w:ascii="Arial" w:hAnsi="Arial" w:cs="Arial"/>
          <w:sz w:val="18"/>
        </w:rPr>
        <w:t xml:space="preserve">PERSONA RESPONSABLE DEL ARCHIVO DE GESTIÓN           </w:t>
      </w:r>
      <w:r w:rsidR="00E153C1" w:rsidRPr="00294932">
        <w:rPr>
          <w:rFonts w:ascii="Arial" w:hAnsi="Arial" w:cs="Arial"/>
          <w:sz w:val="18"/>
        </w:rPr>
        <w:t xml:space="preserve">   </w:t>
      </w:r>
      <w:r w:rsidRPr="00294932">
        <w:rPr>
          <w:rFonts w:ascii="Arial" w:hAnsi="Arial" w:cs="Arial"/>
          <w:sz w:val="18"/>
        </w:rPr>
        <w:t xml:space="preserve">   PERSONA QUE REALIZA LA LISTA</w:t>
      </w:r>
      <w:r w:rsidR="00E153C1" w:rsidRPr="00294932">
        <w:rPr>
          <w:rFonts w:ascii="Arial" w:hAnsi="Arial" w:cs="Arial"/>
          <w:sz w:val="18"/>
        </w:rPr>
        <w:t xml:space="preserve"> DE CHEQUEO</w:t>
      </w:r>
    </w:p>
    <w:sectPr w:rsidR="00476B7E" w:rsidRPr="00294932" w:rsidSect="00272CE7">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8CEC" w14:textId="77777777" w:rsidR="00E73D67" w:rsidRDefault="00E73D67" w:rsidP="00B0693C">
      <w:pPr>
        <w:spacing w:after="0" w:line="240" w:lineRule="auto"/>
      </w:pPr>
      <w:r>
        <w:separator/>
      </w:r>
    </w:p>
  </w:endnote>
  <w:endnote w:type="continuationSeparator" w:id="0">
    <w:p w14:paraId="6A78C466" w14:textId="77777777" w:rsidR="00E73D67" w:rsidRDefault="00E73D67" w:rsidP="00B0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grammaDBolExt">
    <w:altName w:val="MS PGothic"/>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53C0" w14:textId="77777777" w:rsidR="00ED0EA1" w:rsidRDefault="00ED0E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BCB9" w14:textId="77777777" w:rsidR="00ED0EA1" w:rsidRDefault="00ED0E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78F0" w14:textId="77777777" w:rsidR="00ED0EA1" w:rsidRDefault="00ED0E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158C" w14:textId="77777777" w:rsidR="00E73D67" w:rsidRDefault="00E73D67" w:rsidP="00B0693C">
      <w:pPr>
        <w:spacing w:after="0" w:line="240" w:lineRule="auto"/>
      </w:pPr>
      <w:r>
        <w:separator/>
      </w:r>
    </w:p>
  </w:footnote>
  <w:footnote w:type="continuationSeparator" w:id="0">
    <w:p w14:paraId="204D07A4" w14:textId="77777777" w:rsidR="00E73D67" w:rsidRDefault="00E73D67" w:rsidP="00B0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AFC8" w14:textId="77777777" w:rsidR="00ED0EA1" w:rsidRDefault="00ED0E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F4A2" w14:textId="77777777" w:rsidR="00B0693C" w:rsidRDefault="00B0693C" w:rsidP="00B0693C">
    <w:pPr>
      <w:pStyle w:val="Encabezado"/>
      <w:tabs>
        <w:tab w:val="left" w:pos="1611"/>
      </w:tabs>
    </w:pPr>
    <w:r>
      <w:tab/>
    </w:r>
  </w:p>
  <w:tbl>
    <w:tblPr>
      <w:tblW w:w="10065" w:type="dxa"/>
      <w:tblInd w:w="-5" w:type="dxa"/>
      <w:tblCellMar>
        <w:left w:w="70" w:type="dxa"/>
        <w:right w:w="70" w:type="dxa"/>
      </w:tblCellMar>
      <w:tblLook w:val="04A0" w:firstRow="1" w:lastRow="0" w:firstColumn="1" w:lastColumn="0" w:noHBand="0" w:noVBand="1"/>
    </w:tblPr>
    <w:tblGrid>
      <w:gridCol w:w="1710"/>
      <w:gridCol w:w="6370"/>
      <w:gridCol w:w="1985"/>
    </w:tblGrid>
    <w:tr w:rsidR="00B0693C" w:rsidRPr="001D3316" w14:paraId="5F4192E4" w14:textId="77777777" w:rsidTr="00891E9F">
      <w:trPr>
        <w:trHeight w:val="300"/>
      </w:trPr>
      <w:tc>
        <w:tcPr>
          <w:tcW w:w="171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49EAFEF" w14:textId="0229A0B2" w:rsidR="00B0693C" w:rsidRPr="001D3316" w:rsidRDefault="00955903" w:rsidP="00891E9F">
          <w:pPr>
            <w:spacing w:after="0" w:line="240" w:lineRule="auto"/>
            <w:jc w:val="center"/>
            <w:rPr>
              <w:rFonts w:eastAsia="Times New Roman"/>
              <w:color w:val="000000"/>
              <w:lang w:eastAsia="es-ES"/>
            </w:rPr>
          </w:pPr>
          <w:r>
            <w:rPr>
              <w:rFonts w:eastAsia="Times New Roman"/>
              <w:noProof/>
              <w:color w:val="000000"/>
              <w:lang w:eastAsia="es-CO"/>
            </w:rPr>
            <w:drawing>
              <wp:inline distT="0" distB="0" distL="0" distR="0" wp14:anchorId="12068EE8" wp14:editId="780783E8">
                <wp:extent cx="457264" cy="62873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457264" cy="628738"/>
                        </a:xfrm>
                        <a:prstGeom prst="rect">
                          <a:avLst/>
                        </a:prstGeom>
                      </pic:spPr>
                    </pic:pic>
                  </a:graphicData>
                </a:graphic>
              </wp:inline>
            </w:drawing>
          </w:r>
        </w:p>
      </w:tc>
      <w:tc>
        <w:tcPr>
          <w:tcW w:w="637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6D04FCB" w14:textId="081F52E7" w:rsidR="00B0693C" w:rsidRPr="001D3316" w:rsidRDefault="00955903" w:rsidP="00B0693C">
          <w:pPr>
            <w:spacing w:after="0" w:line="240" w:lineRule="auto"/>
            <w:jc w:val="center"/>
            <w:rPr>
              <w:rFonts w:ascii="MicrogrammaDBolExt" w:eastAsia="Times New Roman" w:hAnsi="MicrogrammaDBolExt"/>
              <w:b/>
              <w:bCs/>
              <w:sz w:val="32"/>
              <w:szCs w:val="32"/>
              <w:lang w:eastAsia="es-ES"/>
            </w:rPr>
          </w:pPr>
          <w:r>
            <w:rPr>
              <w:rFonts w:ascii="MicrogrammaDBolExt" w:eastAsia="Times New Roman" w:hAnsi="MicrogrammaDBolExt"/>
              <w:b/>
              <w:bCs/>
              <w:sz w:val="32"/>
              <w:szCs w:val="32"/>
              <w:lang w:eastAsia="es-ES"/>
            </w:rPr>
            <w:t xml:space="preserve">ALCALDÍA DE MANIZALES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21522" w14:textId="1D215DC2" w:rsidR="00B0693C" w:rsidRPr="00DD1112" w:rsidRDefault="00ED0EA1" w:rsidP="00891E9F">
          <w:pPr>
            <w:spacing w:after="0" w:line="240" w:lineRule="auto"/>
            <w:jc w:val="center"/>
            <w:rPr>
              <w:rFonts w:ascii="Arial" w:eastAsia="Times New Roman" w:hAnsi="Arial" w:cs="Arial"/>
              <w:sz w:val="14"/>
              <w:szCs w:val="14"/>
              <w:lang w:eastAsia="es-ES"/>
            </w:rPr>
          </w:pPr>
          <w:r>
            <w:rPr>
              <w:rFonts w:ascii="Arial" w:eastAsia="Times New Roman" w:hAnsi="Arial" w:cs="Arial"/>
              <w:sz w:val="14"/>
              <w:szCs w:val="14"/>
              <w:lang w:eastAsia="es-ES"/>
            </w:rPr>
            <w:t>PSI-SAM-FR-041</w:t>
          </w:r>
        </w:p>
      </w:tc>
    </w:tr>
    <w:tr w:rsidR="00B0693C" w:rsidRPr="001D3316" w14:paraId="4335B319" w14:textId="77777777" w:rsidTr="00DD1112">
      <w:trPr>
        <w:trHeight w:val="300"/>
      </w:trPr>
      <w:tc>
        <w:tcPr>
          <w:tcW w:w="1710" w:type="dxa"/>
          <w:vMerge/>
          <w:tcBorders>
            <w:top w:val="nil"/>
            <w:left w:val="single" w:sz="4" w:space="0" w:color="auto"/>
            <w:bottom w:val="single" w:sz="4" w:space="0" w:color="000000"/>
            <w:right w:val="nil"/>
          </w:tcBorders>
          <w:vAlign w:val="center"/>
          <w:hideMark/>
        </w:tcPr>
        <w:p w14:paraId="71AD10FD" w14:textId="77777777" w:rsidR="00B0693C" w:rsidRPr="001D3316" w:rsidRDefault="00B0693C" w:rsidP="00B0693C">
          <w:pPr>
            <w:spacing w:after="0" w:line="240" w:lineRule="auto"/>
            <w:rPr>
              <w:rFonts w:eastAsia="Times New Roman"/>
              <w:color w:val="000000"/>
              <w:lang w:eastAsia="es-ES"/>
            </w:rPr>
          </w:pPr>
        </w:p>
      </w:tc>
      <w:tc>
        <w:tcPr>
          <w:tcW w:w="6370" w:type="dxa"/>
          <w:vMerge/>
          <w:tcBorders>
            <w:top w:val="single" w:sz="4" w:space="0" w:color="auto"/>
            <w:left w:val="single" w:sz="4" w:space="0" w:color="auto"/>
            <w:bottom w:val="single" w:sz="4" w:space="0" w:color="000000"/>
            <w:right w:val="nil"/>
          </w:tcBorders>
          <w:vAlign w:val="center"/>
          <w:hideMark/>
        </w:tcPr>
        <w:p w14:paraId="1771A3C9" w14:textId="77777777" w:rsidR="00B0693C" w:rsidRPr="001D3316" w:rsidRDefault="00B0693C" w:rsidP="00B0693C">
          <w:pPr>
            <w:spacing w:after="0" w:line="240" w:lineRule="auto"/>
            <w:rPr>
              <w:rFonts w:ascii="MicrogrammaDBolExt" w:eastAsia="Times New Roman" w:hAnsi="MicrogrammaDBolExt"/>
              <w:b/>
              <w:bCs/>
              <w:sz w:val="32"/>
              <w:szCs w:val="32"/>
              <w:lang w:eastAsia="es-ES"/>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DA522D1" w14:textId="3416A4FC" w:rsidR="00DD1112" w:rsidRPr="00DD1112" w:rsidRDefault="00ED0EA1" w:rsidP="00ED0EA1">
          <w:pPr>
            <w:spacing w:after="0" w:line="240" w:lineRule="auto"/>
            <w:jc w:val="center"/>
            <w:rPr>
              <w:rFonts w:ascii="Arial" w:eastAsia="Times New Roman" w:hAnsi="Arial" w:cs="Arial"/>
              <w:sz w:val="14"/>
              <w:szCs w:val="14"/>
              <w:lang w:eastAsia="es-ES"/>
            </w:rPr>
          </w:pPr>
          <w:r>
            <w:rPr>
              <w:rFonts w:ascii="Arial" w:eastAsia="Times New Roman" w:hAnsi="Arial" w:cs="Arial"/>
              <w:sz w:val="14"/>
              <w:szCs w:val="14"/>
              <w:lang w:eastAsia="es-ES"/>
            </w:rPr>
            <w:t>Estado Vigente</w:t>
          </w:r>
        </w:p>
      </w:tc>
    </w:tr>
    <w:tr w:rsidR="00B0693C" w:rsidRPr="001D3316" w14:paraId="2C7B19B3" w14:textId="77777777" w:rsidTr="00DD1112">
      <w:trPr>
        <w:trHeight w:val="300"/>
      </w:trPr>
      <w:tc>
        <w:tcPr>
          <w:tcW w:w="1710" w:type="dxa"/>
          <w:vMerge/>
          <w:tcBorders>
            <w:top w:val="nil"/>
            <w:left w:val="single" w:sz="4" w:space="0" w:color="auto"/>
            <w:bottom w:val="single" w:sz="4" w:space="0" w:color="000000"/>
            <w:right w:val="single" w:sz="4" w:space="0" w:color="auto"/>
          </w:tcBorders>
          <w:vAlign w:val="center"/>
          <w:hideMark/>
        </w:tcPr>
        <w:p w14:paraId="7E2493A1" w14:textId="77777777" w:rsidR="00B0693C" w:rsidRPr="001D3316" w:rsidRDefault="00B0693C" w:rsidP="00B0693C">
          <w:pPr>
            <w:spacing w:after="0" w:line="240" w:lineRule="auto"/>
            <w:rPr>
              <w:rFonts w:eastAsia="Times New Roman"/>
              <w:color w:val="000000"/>
              <w:lang w:eastAsia="es-ES"/>
            </w:rPr>
          </w:pPr>
        </w:p>
      </w:tc>
      <w:tc>
        <w:tcPr>
          <w:tcW w:w="6370" w:type="dxa"/>
          <w:tcBorders>
            <w:top w:val="single" w:sz="4" w:space="0" w:color="000000"/>
            <w:left w:val="single" w:sz="4" w:space="0" w:color="auto"/>
            <w:bottom w:val="single" w:sz="4" w:space="0" w:color="auto"/>
            <w:right w:val="nil"/>
          </w:tcBorders>
          <w:shd w:val="clear" w:color="auto" w:fill="auto"/>
          <w:noWrap/>
          <w:vAlign w:val="center"/>
          <w:hideMark/>
        </w:tcPr>
        <w:p w14:paraId="5C40879D" w14:textId="0B80D152" w:rsidR="00B0693C" w:rsidRPr="001D3316" w:rsidRDefault="00955903" w:rsidP="00B0693C">
          <w:pPr>
            <w:spacing w:after="0" w:line="240" w:lineRule="auto"/>
            <w:jc w:val="center"/>
            <w:rPr>
              <w:rFonts w:ascii="Arial" w:eastAsia="Times New Roman" w:hAnsi="Arial" w:cs="Arial"/>
              <w:lang w:eastAsia="es-ES"/>
            </w:rPr>
          </w:pPr>
          <w:r>
            <w:rPr>
              <w:rFonts w:ascii="Arial" w:eastAsia="Times New Roman" w:hAnsi="Arial" w:cs="Arial"/>
              <w:lang w:eastAsia="es-ES"/>
            </w:rPr>
            <w:t xml:space="preserve">Servicios Administrativos </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9F8341" w14:textId="7BA673E9" w:rsidR="00B0693C" w:rsidRPr="00DD1112" w:rsidRDefault="00917E08" w:rsidP="00B0693C">
          <w:pPr>
            <w:spacing w:after="0" w:line="240" w:lineRule="auto"/>
            <w:jc w:val="center"/>
            <w:rPr>
              <w:rFonts w:ascii="Arial" w:eastAsia="Times New Roman" w:hAnsi="Arial" w:cs="Arial"/>
              <w:sz w:val="14"/>
              <w:szCs w:val="14"/>
              <w:lang w:eastAsia="es-ES"/>
            </w:rPr>
          </w:pPr>
          <w:r>
            <w:rPr>
              <w:rFonts w:ascii="Arial" w:eastAsia="Times New Roman" w:hAnsi="Arial" w:cs="Arial"/>
              <w:sz w:val="14"/>
              <w:szCs w:val="14"/>
              <w:lang w:eastAsia="es-ES"/>
            </w:rPr>
            <w:t>Versión 1</w:t>
          </w:r>
        </w:p>
      </w:tc>
    </w:tr>
    <w:tr w:rsidR="00B0693C" w:rsidRPr="001D3316" w14:paraId="3D0CDE31" w14:textId="77777777" w:rsidTr="00DD1112">
      <w:trPr>
        <w:trHeight w:val="300"/>
      </w:trPr>
      <w:tc>
        <w:tcPr>
          <w:tcW w:w="1710" w:type="dxa"/>
          <w:vMerge/>
          <w:tcBorders>
            <w:top w:val="nil"/>
            <w:left w:val="single" w:sz="4" w:space="0" w:color="auto"/>
            <w:bottom w:val="single" w:sz="4" w:space="0" w:color="auto"/>
            <w:right w:val="single" w:sz="4" w:space="0" w:color="auto"/>
          </w:tcBorders>
          <w:vAlign w:val="center"/>
          <w:hideMark/>
        </w:tcPr>
        <w:p w14:paraId="0995ADA4" w14:textId="77777777" w:rsidR="00B0693C" w:rsidRPr="001D3316" w:rsidRDefault="00B0693C" w:rsidP="00B0693C">
          <w:pPr>
            <w:spacing w:after="0" w:line="240" w:lineRule="auto"/>
            <w:rPr>
              <w:rFonts w:eastAsia="Times New Roman"/>
              <w:color w:val="000000"/>
              <w:lang w:eastAsia="es-ES"/>
            </w:rPr>
          </w:pPr>
        </w:p>
      </w:tc>
      <w:tc>
        <w:tcPr>
          <w:tcW w:w="6370" w:type="dxa"/>
          <w:tcBorders>
            <w:top w:val="single" w:sz="4" w:space="0" w:color="auto"/>
            <w:left w:val="single" w:sz="4" w:space="0" w:color="auto"/>
            <w:bottom w:val="single" w:sz="4" w:space="0" w:color="auto"/>
            <w:right w:val="nil"/>
          </w:tcBorders>
          <w:shd w:val="clear" w:color="auto" w:fill="auto"/>
          <w:vAlign w:val="center"/>
          <w:hideMark/>
        </w:tcPr>
        <w:p w14:paraId="4B960EEF" w14:textId="77777777" w:rsidR="00955903" w:rsidRDefault="00A61187" w:rsidP="00B0693C">
          <w:pPr>
            <w:spacing w:after="0" w:line="240" w:lineRule="auto"/>
            <w:jc w:val="center"/>
            <w:rPr>
              <w:rFonts w:ascii="Arial" w:eastAsia="Times New Roman" w:hAnsi="Arial" w:cs="Arial"/>
              <w:lang w:eastAsia="es-ES"/>
            </w:rPr>
          </w:pPr>
          <w:r>
            <w:rPr>
              <w:rFonts w:ascii="Arial" w:eastAsia="Times New Roman" w:hAnsi="Arial" w:cs="Arial"/>
              <w:lang w:eastAsia="es-ES"/>
            </w:rPr>
            <w:t>Lista de c</w:t>
          </w:r>
          <w:r w:rsidR="00B0693C">
            <w:rPr>
              <w:rFonts w:ascii="Arial" w:eastAsia="Times New Roman" w:hAnsi="Arial" w:cs="Arial"/>
              <w:lang w:eastAsia="es-ES"/>
            </w:rPr>
            <w:t xml:space="preserve">hequeo </w:t>
          </w:r>
        </w:p>
        <w:p w14:paraId="4E33163D" w14:textId="43AC33FB" w:rsidR="00B0693C" w:rsidRPr="001D3316" w:rsidRDefault="00955903" w:rsidP="00B0693C">
          <w:pPr>
            <w:spacing w:after="0" w:line="240" w:lineRule="auto"/>
            <w:jc w:val="center"/>
            <w:rPr>
              <w:rFonts w:ascii="Arial" w:eastAsia="Times New Roman" w:hAnsi="Arial" w:cs="Arial"/>
              <w:lang w:eastAsia="es-ES"/>
            </w:rPr>
          </w:pPr>
          <w:r>
            <w:rPr>
              <w:rFonts w:ascii="Arial" w:eastAsia="Times New Roman" w:hAnsi="Arial" w:cs="Arial"/>
              <w:lang w:eastAsia="es-ES"/>
            </w:rPr>
            <w:t xml:space="preserve">Visita de Inspección de Archivo </w:t>
          </w:r>
          <w:r w:rsidR="00FC1508">
            <w:rPr>
              <w:rFonts w:ascii="Arial" w:eastAsia="Times New Roman" w:hAnsi="Arial" w:cs="Arial"/>
              <w:lang w:eastAsia="es-ES"/>
            </w:rPr>
            <w:t xml:space="preserve">previa </w:t>
          </w:r>
          <w:r>
            <w:rPr>
              <w:rFonts w:ascii="Arial" w:eastAsia="Times New Roman" w:hAnsi="Arial" w:cs="Arial"/>
              <w:lang w:eastAsia="es-ES"/>
            </w:rPr>
            <w:t xml:space="preserve">para Transferencia Primaria </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8E8FBB4" w14:textId="77777777" w:rsidR="00B0693C" w:rsidRPr="00DD1112" w:rsidRDefault="00B0693C" w:rsidP="00B0693C">
          <w:pPr>
            <w:spacing w:line="240" w:lineRule="auto"/>
            <w:jc w:val="center"/>
          </w:pPr>
          <w:r w:rsidRPr="00DD1112">
            <w:rPr>
              <w:rFonts w:ascii="Arial" w:eastAsia="Times New Roman" w:hAnsi="Arial" w:cs="Arial"/>
              <w:sz w:val="14"/>
              <w:szCs w:val="14"/>
              <w:lang w:eastAsia="es-ES"/>
            </w:rPr>
            <w:t xml:space="preserve">Página </w:t>
          </w:r>
          <w:r w:rsidRPr="00DD1112">
            <w:rPr>
              <w:rFonts w:ascii="Arial" w:eastAsia="Times New Roman" w:hAnsi="Arial" w:cs="Arial"/>
              <w:sz w:val="14"/>
              <w:szCs w:val="14"/>
              <w:lang w:eastAsia="es-ES"/>
            </w:rPr>
            <w:fldChar w:fldCharType="begin"/>
          </w:r>
          <w:r w:rsidRPr="00DD1112">
            <w:rPr>
              <w:rFonts w:ascii="Arial" w:eastAsia="Times New Roman" w:hAnsi="Arial" w:cs="Arial"/>
              <w:sz w:val="14"/>
              <w:szCs w:val="14"/>
              <w:lang w:eastAsia="es-ES"/>
            </w:rPr>
            <w:instrText xml:space="preserve"> PAGE </w:instrText>
          </w:r>
          <w:r w:rsidRPr="00DD1112">
            <w:rPr>
              <w:rFonts w:ascii="Arial" w:eastAsia="Times New Roman" w:hAnsi="Arial" w:cs="Arial"/>
              <w:sz w:val="14"/>
              <w:szCs w:val="14"/>
              <w:lang w:eastAsia="es-ES"/>
            </w:rPr>
            <w:fldChar w:fldCharType="separate"/>
          </w:r>
          <w:r w:rsidR="000865A7">
            <w:rPr>
              <w:rFonts w:ascii="Arial" w:eastAsia="Times New Roman" w:hAnsi="Arial" w:cs="Arial"/>
              <w:noProof/>
              <w:sz w:val="14"/>
              <w:szCs w:val="14"/>
              <w:lang w:eastAsia="es-ES"/>
            </w:rPr>
            <w:t>1</w:t>
          </w:r>
          <w:r w:rsidRPr="00DD1112">
            <w:rPr>
              <w:rFonts w:ascii="Arial" w:eastAsia="Times New Roman" w:hAnsi="Arial" w:cs="Arial"/>
              <w:sz w:val="14"/>
              <w:szCs w:val="14"/>
              <w:lang w:eastAsia="es-ES"/>
            </w:rPr>
            <w:fldChar w:fldCharType="end"/>
          </w:r>
          <w:r w:rsidRPr="00DD1112">
            <w:rPr>
              <w:rFonts w:ascii="Arial" w:eastAsia="Times New Roman" w:hAnsi="Arial" w:cs="Arial"/>
              <w:sz w:val="14"/>
              <w:szCs w:val="14"/>
              <w:lang w:eastAsia="es-ES"/>
            </w:rPr>
            <w:t xml:space="preserve"> de 2</w:t>
          </w:r>
        </w:p>
      </w:tc>
    </w:tr>
  </w:tbl>
  <w:p w14:paraId="31B4C150" w14:textId="77777777" w:rsidR="00B0693C" w:rsidRDefault="00B0693C" w:rsidP="00B0693C">
    <w:pPr>
      <w:pStyle w:val="Encabezado"/>
      <w:tabs>
        <w:tab w:val="left" w:pos="161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C859" w14:textId="77777777" w:rsidR="00ED0EA1" w:rsidRDefault="00ED0E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5D82"/>
    <w:multiLevelType w:val="hybridMultilevel"/>
    <w:tmpl w:val="8C74E276"/>
    <w:lvl w:ilvl="0" w:tplc="F70AEB1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2A446C"/>
    <w:multiLevelType w:val="hybridMultilevel"/>
    <w:tmpl w:val="A4EC729E"/>
    <w:lvl w:ilvl="0" w:tplc="4DC629B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2921819">
    <w:abstractNumId w:val="0"/>
  </w:num>
  <w:num w:numId="2" w16cid:durableId="14647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4B"/>
    <w:rsid w:val="00002CE1"/>
    <w:rsid w:val="00065318"/>
    <w:rsid w:val="000865A7"/>
    <w:rsid w:val="000A504F"/>
    <w:rsid w:val="001718D3"/>
    <w:rsid w:val="001B0670"/>
    <w:rsid w:val="00255CF1"/>
    <w:rsid w:val="00272CE7"/>
    <w:rsid w:val="00294932"/>
    <w:rsid w:val="00476B7E"/>
    <w:rsid w:val="00525188"/>
    <w:rsid w:val="005D2A9F"/>
    <w:rsid w:val="00621D86"/>
    <w:rsid w:val="006F4F71"/>
    <w:rsid w:val="00891E9F"/>
    <w:rsid w:val="008D3B73"/>
    <w:rsid w:val="00917E08"/>
    <w:rsid w:val="00955903"/>
    <w:rsid w:val="00995284"/>
    <w:rsid w:val="00A61187"/>
    <w:rsid w:val="00A67BF1"/>
    <w:rsid w:val="00AD7C61"/>
    <w:rsid w:val="00B0693C"/>
    <w:rsid w:val="00B757C1"/>
    <w:rsid w:val="00BA304B"/>
    <w:rsid w:val="00BD6545"/>
    <w:rsid w:val="00BF7DE3"/>
    <w:rsid w:val="00C117EE"/>
    <w:rsid w:val="00C4685C"/>
    <w:rsid w:val="00CD3495"/>
    <w:rsid w:val="00D33907"/>
    <w:rsid w:val="00D67F45"/>
    <w:rsid w:val="00D85CC9"/>
    <w:rsid w:val="00D93979"/>
    <w:rsid w:val="00DD0016"/>
    <w:rsid w:val="00DD1112"/>
    <w:rsid w:val="00E153C1"/>
    <w:rsid w:val="00E30F8C"/>
    <w:rsid w:val="00E73D67"/>
    <w:rsid w:val="00ED0EA1"/>
    <w:rsid w:val="00F35FFC"/>
    <w:rsid w:val="00F66E86"/>
    <w:rsid w:val="00F74006"/>
    <w:rsid w:val="00FA3670"/>
    <w:rsid w:val="00FC15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3E06"/>
  <w15:docId w15:val="{3969B3EF-9EC8-4FE9-B04C-E2501683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0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2CE7"/>
    <w:pPr>
      <w:ind w:left="720"/>
      <w:contextualSpacing/>
    </w:pPr>
  </w:style>
  <w:style w:type="paragraph" w:styleId="Encabezado">
    <w:name w:val="header"/>
    <w:basedOn w:val="Normal"/>
    <w:link w:val="EncabezadoCar"/>
    <w:uiPriority w:val="99"/>
    <w:unhideWhenUsed/>
    <w:rsid w:val="00B069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693C"/>
  </w:style>
  <w:style w:type="paragraph" w:styleId="Piedepgina">
    <w:name w:val="footer"/>
    <w:basedOn w:val="Normal"/>
    <w:link w:val="PiedepginaCar"/>
    <w:uiPriority w:val="99"/>
    <w:unhideWhenUsed/>
    <w:rsid w:val="00B069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693C"/>
  </w:style>
  <w:style w:type="paragraph" w:styleId="Textoindependiente">
    <w:name w:val="Body Text"/>
    <w:basedOn w:val="Normal"/>
    <w:link w:val="TextoindependienteCar"/>
    <w:uiPriority w:val="99"/>
    <w:unhideWhenUsed/>
    <w:rsid w:val="00F74006"/>
    <w:pPr>
      <w:framePr w:hSpace="141" w:wrap="around" w:vAnchor="text" w:hAnchor="margin" w:y="-119"/>
      <w:spacing w:after="0" w:line="240" w:lineRule="auto"/>
      <w:jc w:val="both"/>
    </w:pPr>
    <w:rPr>
      <w:rFonts w:ascii="Arial" w:hAnsi="Arial" w:cs="Arial"/>
      <w:sz w:val="24"/>
    </w:rPr>
  </w:style>
  <w:style w:type="character" w:customStyle="1" w:styleId="TextoindependienteCar">
    <w:name w:val="Texto independiente Car"/>
    <w:basedOn w:val="Fuentedeprrafopredeter"/>
    <w:link w:val="Textoindependiente"/>
    <w:uiPriority w:val="99"/>
    <w:rsid w:val="00F74006"/>
    <w:rPr>
      <w:rFonts w:ascii="Arial" w:hAnsi="Arial" w:cs="Arial"/>
      <w:sz w:val="24"/>
    </w:rPr>
  </w:style>
  <w:style w:type="paragraph" w:styleId="Textoindependiente2">
    <w:name w:val="Body Text 2"/>
    <w:basedOn w:val="Normal"/>
    <w:link w:val="Textoindependiente2Car"/>
    <w:uiPriority w:val="99"/>
    <w:unhideWhenUsed/>
    <w:rsid w:val="00D33907"/>
    <w:pPr>
      <w:framePr w:hSpace="141" w:wrap="around" w:vAnchor="text" w:hAnchor="margin" w:y="-119"/>
      <w:spacing w:after="0" w:line="240" w:lineRule="auto"/>
      <w:jc w:val="both"/>
    </w:pPr>
    <w:rPr>
      <w:rFonts w:ascii="Arial" w:hAnsi="Arial" w:cs="Arial"/>
      <w:sz w:val="20"/>
    </w:rPr>
  </w:style>
  <w:style w:type="character" w:customStyle="1" w:styleId="Textoindependiente2Car">
    <w:name w:val="Texto independiente 2 Car"/>
    <w:basedOn w:val="Fuentedeprrafopredeter"/>
    <w:link w:val="Textoindependiente2"/>
    <w:uiPriority w:val="99"/>
    <w:rsid w:val="00D33907"/>
    <w:rPr>
      <w:rFonts w:ascii="Arial" w:hAnsi="Arial" w:cs="Arial"/>
      <w:sz w:val="20"/>
    </w:rPr>
  </w:style>
  <w:style w:type="paragraph" w:styleId="Textodeglobo">
    <w:name w:val="Balloon Text"/>
    <w:basedOn w:val="Normal"/>
    <w:link w:val="TextodegloboCar"/>
    <w:uiPriority w:val="99"/>
    <w:semiHidden/>
    <w:unhideWhenUsed/>
    <w:rsid w:val="002949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4932"/>
    <w:rPr>
      <w:rFonts w:ascii="Segoe UI" w:hAnsi="Segoe UI" w:cs="Segoe UI"/>
      <w:sz w:val="18"/>
      <w:szCs w:val="18"/>
    </w:rPr>
  </w:style>
  <w:style w:type="character" w:styleId="Refdecomentario">
    <w:name w:val="annotation reference"/>
    <w:basedOn w:val="Fuentedeprrafopredeter"/>
    <w:uiPriority w:val="99"/>
    <w:semiHidden/>
    <w:unhideWhenUsed/>
    <w:rsid w:val="00D67F45"/>
    <w:rPr>
      <w:sz w:val="16"/>
      <w:szCs w:val="16"/>
    </w:rPr>
  </w:style>
  <w:style w:type="paragraph" w:styleId="Textocomentario">
    <w:name w:val="annotation text"/>
    <w:basedOn w:val="Normal"/>
    <w:link w:val="TextocomentarioCar"/>
    <w:uiPriority w:val="99"/>
    <w:semiHidden/>
    <w:unhideWhenUsed/>
    <w:rsid w:val="00D67F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7F45"/>
    <w:rPr>
      <w:sz w:val="20"/>
      <w:szCs w:val="20"/>
    </w:rPr>
  </w:style>
  <w:style w:type="paragraph" w:styleId="Asuntodelcomentario">
    <w:name w:val="annotation subject"/>
    <w:basedOn w:val="Textocomentario"/>
    <w:next w:val="Textocomentario"/>
    <w:link w:val="AsuntodelcomentarioCar"/>
    <w:uiPriority w:val="99"/>
    <w:semiHidden/>
    <w:unhideWhenUsed/>
    <w:rsid w:val="00D67F45"/>
    <w:rPr>
      <w:b/>
      <w:bCs/>
    </w:rPr>
  </w:style>
  <w:style w:type="character" w:customStyle="1" w:styleId="AsuntodelcomentarioCar">
    <w:name w:val="Asunto del comentario Car"/>
    <w:basedOn w:val="TextocomentarioCar"/>
    <w:link w:val="Asuntodelcomentario"/>
    <w:uiPriority w:val="99"/>
    <w:semiHidden/>
    <w:rsid w:val="00D67F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881A-6874-48CB-8BA6-5CC9E595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20 B152</dc:creator>
  <cp:lastModifiedBy>alcaldiamzls2022@outlook.com</cp:lastModifiedBy>
  <cp:revision>2</cp:revision>
  <cp:lastPrinted>2022-08-09T20:01:00Z</cp:lastPrinted>
  <dcterms:created xsi:type="dcterms:W3CDTF">2022-10-26T23:31:00Z</dcterms:created>
  <dcterms:modified xsi:type="dcterms:W3CDTF">2022-10-26T23:31:00Z</dcterms:modified>
</cp:coreProperties>
</file>